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AE" w:rsidRPr="0083753C" w:rsidRDefault="002E6DAE" w:rsidP="00432F97">
      <w:pPr>
        <w:jc w:val="center"/>
        <w:rPr>
          <w:sz w:val="30"/>
          <w:szCs w:val="30"/>
        </w:rPr>
      </w:pPr>
      <w:r w:rsidRPr="006225A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7" o:title=""/>
          </v:shape>
        </w:pict>
      </w:r>
    </w:p>
    <w:p w:rsidR="002E6DAE" w:rsidRPr="0083753C" w:rsidRDefault="002E6DAE" w:rsidP="00432F97">
      <w:pPr>
        <w:autoSpaceDE w:val="0"/>
        <w:jc w:val="center"/>
        <w:rPr>
          <w:b/>
          <w:bCs/>
          <w:sz w:val="28"/>
          <w:szCs w:val="28"/>
          <w:lang w:eastAsia="ar-SA"/>
        </w:rPr>
      </w:pPr>
      <w:r w:rsidRPr="0083753C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2E6DAE" w:rsidRPr="0083753C" w:rsidRDefault="002E6DAE" w:rsidP="00432F97">
      <w:pPr>
        <w:autoSpaceDE w:val="0"/>
        <w:jc w:val="center"/>
        <w:rPr>
          <w:b/>
          <w:bCs/>
          <w:sz w:val="30"/>
          <w:szCs w:val="30"/>
          <w:lang w:eastAsia="ar-SA"/>
        </w:rPr>
      </w:pPr>
      <w:r w:rsidRPr="0083753C">
        <w:rPr>
          <w:b/>
          <w:bCs/>
          <w:sz w:val="32"/>
          <w:szCs w:val="32"/>
          <w:lang w:eastAsia="ar-SA"/>
        </w:rPr>
        <w:t>Челябинской области</w:t>
      </w:r>
    </w:p>
    <w:p w:rsidR="002E6DAE" w:rsidRPr="0083753C" w:rsidRDefault="002E6DAE" w:rsidP="00432F97"/>
    <w:p w:rsidR="002E6DAE" w:rsidRPr="0083753C" w:rsidRDefault="002E6DAE" w:rsidP="00432F97">
      <w:pPr>
        <w:jc w:val="center"/>
        <w:rPr>
          <w:b/>
          <w:sz w:val="44"/>
          <w:szCs w:val="44"/>
        </w:rPr>
      </w:pPr>
      <w:r w:rsidRPr="0083753C">
        <w:rPr>
          <w:b/>
          <w:sz w:val="44"/>
          <w:szCs w:val="44"/>
        </w:rPr>
        <w:t>РЕШЕНИЕ</w:t>
      </w:r>
    </w:p>
    <w:p w:rsidR="002E6DAE" w:rsidRPr="0083753C" w:rsidRDefault="002E6DAE" w:rsidP="00432F97">
      <w:pPr>
        <w:rPr>
          <w:sz w:val="28"/>
          <w:szCs w:val="28"/>
        </w:rPr>
      </w:pPr>
      <w:r>
        <w:rPr>
          <w:sz w:val="28"/>
          <w:szCs w:val="28"/>
        </w:rPr>
        <w:t xml:space="preserve">      28.05.2025 </w:t>
      </w:r>
      <w:r>
        <w:rPr>
          <w:sz w:val="28"/>
          <w:szCs w:val="28"/>
        </w:rPr>
        <w:tab/>
        <w:t xml:space="preserve">     1367</w:t>
      </w:r>
    </w:p>
    <w:p w:rsidR="002E6DAE" w:rsidRPr="0083753C" w:rsidRDefault="002E6DAE" w:rsidP="00432F97">
      <w:r w:rsidRPr="0083753C">
        <w:t>от _______________№_____</w:t>
      </w:r>
    </w:p>
    <w:p w:rsidR="002E6DAE" w:rsidRDefault="002E6DAE" w:rsidP="001D68E3">
      <w:pPr>
        <w:rPr>
          <w:sz w:val="28"/>
          <w:szCs w:val="28"/>
        </w:rPr>
      </w:pPr>
    </w:p>
    <w:p w:rsidR="002E6DAE" w:rsidRDefault="002E6DAE" w:rsidP="00394D92">
      <w:pPr>
        <w:ind w:right="4751"/>
        <w:jc w:val="both"/>
        <w:rPr>
          <w:sz w:val="28"/>
          <w:szCs w:val="28"/>
        </w:rPr>
      </w:pPr>
      <w:r>
        <w:rPr>
          <w:sz w:val="28"/>
          <w:szCs w:val="28"/>
        </w:rPr>
        <w:t>О ходе выполнения муниципальной программы «Молодежь Копейска» за 2024 год</w:t>
      </w:r>
    </w:p>
    <w:p w:rsidR="002E6DAE" w:rsidRDefault="002E6DAE" w:rsidP="001D68E3">
      <w:pPr>
        <w:ind w:firstLine="709"/>
        <w:rPr>
          <w:sz w:val="28"/>
          <w:szCs w:val="28"/>
        </w:rPr>
      </w:pPr>
    </w:p>
    <w:p w:rsidR="002E6DAE" w:rsidRDefault="002E6DAE" w:rsidP="001D68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о выполнении муниципальной программы «Молодёжь Копейска» за 2024 год, </w:t>
      </w:r>
      <w:r>
        <w:rPr>
          <w:sz w:val="28"/>
          <w:szCs w:val="32"/>
        </w:rPr>
        <w:t>утвержденной постановлением администрации Копейского городского округа от 27.10.2022 № 2812-п</w:t>
      </w:r>
      <w:r>
        <w:rPr>
          <w:sz w:val="28"/>
          <w:szCs w:val="28"/>
        </w:rPr>
        <w:t>, Собрание депутатов Копейского городского округа Челябинской области</w:t>
      </w:r>
    </w:p>
    <w:p w:rsidR="002E6DAE" w:rsidRDefault="002E6DAE" w:rsidP="001D68E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2E6DAE" w:rsidRDefault="002E6DAE" w:rsidP="001D68E3">
      <w:pPr>
        <w:numPr>
          <w:ilvl w:val="0"/>
          <w:numId w:val="1"/>
        </w:numPr>
        <w:tabs>
          <w:tab w:val="clear" w:pos="720"/>
          <w:tab w:val="num" w:pos="1080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выполнении муниципальной программы «Молодёжь Копейска» за 2024 год, </w:t>
      </w:r>
      <w:r>
        <w:rPr>
          <w:sz w:val="28"/>
          <w:szCs w:val="32"/>
        </w:rPr>
        <w:t>утвержденной постановлением администрации Копейского городского округа от 27.10.2022 № 2812-п</w:t>
      </w:r>
      <w:r>
        <w:rPr>
          <w:sz w:val="28"/>
          <w:szCs w:val="28"/>
        </w:rPr>
        <w:t>, принять к сведению (прилагается).</w:t>
      </w:r>
    </w:p>
    <w:p w:rsidR="002E6DAE" w:rsidRDefault="002E6DAE" w:rsidP="001D68E3">
      <w:pPr>
        <w:numPr>
          <w:ilvl w:val="0"/>
          <w:numId w:val="1"/>
        </w:numPr>
        <w:tabs>
          <w:tab w:val="clear" w:pos="720"/>
          <w:tab w:val="num" w:pos="1080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исполнителям продолжить работу по реализации муниципальной программы.</w:t>
      </w:r>
    </w:p>
    <w:p w:rsidR="002E6DAE" w:rsidRDefault="002E6DAE" w:rsidP="001D68E3">
      <w:pPr>
        <w:numPr>
          <w:ilvl w:val="0"/>
          <w:numId w:val="1"/>
        </w:numPr>
        <w:tabs>
          <w:tab w:val="clear" w:pos="720"/>
          <w:tab w:val="num" w:pos="1080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Постоянной комиссии по социальной и молодёжной политике Собрания депутатов Копейского городского округа (Зантария Р.Д.) продолжить осуществление контроля исполнения муниципальной программы «Молодёжь Копейска», </w:t>
      </w:r>
      <w:r>
        <w:rPr>
          <w:sz w:val="28"/>
          <w:szCs w:val="32"/>
        </w:rPr>
        <w:t>утвержденной распоряжением администрации Копейского городского округа от 23.10.2024 № 846-р</w:t>
      </w:r>
      <w:r>
        <w:rPr>
          <w:sz w:val="28"/>
          <w:szCs w:val="28"/>
        </w:rPr>
        <w:t>.</w:t>
      </w:r>
    </w:p>
    <w:p w:rsidR="002E6DAE" w:rsidRDefault="002E6DAE" w:rsidP="001D68E3">
      <w:pPr>
        <w:ind w:firstLine="709"/>
        <w:jc w:val="both"/>
        <w:rPr>
          <w:sz w:val="28"/>
          <w:szCs w:val="28"/>
        </w:rPr>
      </w:pPr>
    </w:p>
    <w:p w:rsidR="002E6DAE" w:rsidRDefault="002E6DAE" w:rsidP="001D68E3">
      <w:pPr>
        <w:ind w:firstLine="709"/>
        <w:jc w:val="both"/>
        <w:rPr>
          <w:sz w:val="28"/>
          <w:szCs w:val="28"/>
        </w:rPr>
      </w:pPr>
    </w:p>
    <w:p w:rsidR="002E6DAE" w:rsidRDefault="002E6DAE" w:rsidP="001D68E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2E6DAE" w:rsidRDefault="002E6DAE" w:rsidP="001D68E3">
      <w:pPr>
        <w:jc w:val="both"/>
        <w:rPr>
          <w:sz w:val="28"/>
          <w:szCs w:val="28"/>
        </w:rPr>
        <w:sectPr w:rsidR="002E6DAE" w:rsidSect="00394D9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Копейского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Е.К. Гиске</w:t>
      </w:r>
    </w:p>
    <w:p w:rsidR="002E6DAE" w:rsidRDefault="002E6DAE" w:rsidP="00394D92">
      <w:pPr>
        <w:ind w:left="558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</w:p>
    <w:p w:rsidR="002E6DAE" w:rsidRDefault="002E6DAE" w:rsidP="00394D92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 Копейского городского округа</w:t>
      </w:r>
    </w:p>
    <w:p w:rsidR="002E6DAE" w:rsidRDefault="002E6DAE" w:rsidP="00394D92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от 28.05.2025 № 1367</w:t>
      </w:r>
    </w:p>
    <w:p w:rsidR="002E6DAE" w:rsidRDefault="002E6DAE">
      <w:pPr>
        <w:jc w:val="center"/>
        <w:rPr>
          <w:sz w:val="28"/>
          <w:szCs w:val="28"/>
        </w:rPr>
      </w:pPr>
    </w:p>
    <w:p w:rsidR="002E6DAE" w:rsidRDefault="002E6DAE">
      <w:pPr>
        <w:jc w:val="center"/>
        <w:rPr>
          <w:sz w:val="28"/>
          <w:szCs w:val="28"/>
        </w:rPr>
      </w:pPr>
    </w:p>
    <w:p w:rsidR="002E6DAE" w:rsidRDefault="002E6D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2E6DAE" w:rsidRDefault="002E6D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ходе выполнения муниципальной программы </w:t>
      </w:r>
    </w:p>
    <w:p w:rsidR="002E6DAE" w:rsidRDefault="002E6DAE">
      <w:pPr>
        <w:jc w:val="center"/>
        <w:rPr>
          <w:sz w:val="28"/>
          <w:szCs w:val="28"/>
        </w:rPr>
      </w:pPr>
      <w:r>
        <w:rPr>
          <w:sz w:val="28"/>
          <w:szCs w:val="28"/>
        </w:rPr>
        <w:t>«Молодёжь Копейска» за 2024 год</w:t>
      </w:r>
    </w:p>
    <w:p w:rsidR="002E6DAE" w:rsidRDefault="002E6DAE"/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1418"/>
        <w:gridCol w:w="1417"/>
        <w:gridCol w:w="1418"/>
        <w:gridCol w:w="1417"/>
        <w:gridCol w:w="1418"/>
      </w:tblGrid>
      <w:tr w:rsidR="002E6DAE" w:rsidTr="00394D92">
        <w:trPr>
          <w:trHeight w:val="2090"/>
        </w:trPr>
        <w:tc>
          <w:tcPr>
            <w:tcW w:w="2835" w:type="dxa"/>
          </w:tcPr>
          <w:p w:rsidR="002E6DAE" w:rsidRDefault="002E6D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направлениям</w:t>
            </w:r>
          </w:p>
        </w:tc>
        <w:tc>
          <w:tcPr>
            <w:tcW w:w="1418" w:type="dxa"/>
          </w:tcPr>
          <w:p w:rsidR="002E6DAE" w:rsidRDefault="002E6DA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Предусмот-рено </w:t>
            </w:r>
          </w:p>
          <w:p w:rsidR="002E6DAE" w:rsidRDefault="002E6DA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программой </w:t>
            </w:r>
          </w:p>
          <w:p w:rsidR="002E6DAE" w:rsidRDefault="002E6DA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2024 год </w:t>
            </w:r>
          </w:p>
          <w:p w:rsidR="002E6DAE" w:rsidRDefault="002E6DA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(руб.)</w:t>
            </w:r>
          </w:p>
        </w:tc>
        <w:tc>
          <w:tcPr>
            <w:tcW w:w="1417" w:type="dxa"/>
          </w:tcPr>
          <w:p w:rsidR="002E6DAE" w:rsidRDefault="002E6DAE">
            <w:pPr>
              <w:ind w:left="-108" w:right="-8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 w:rsidR="002E6DAE" w:rsidRDefault="002E6D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бюджетом  на 2024 год</w:t>
            </w:r>
          </w:p>
          <w:p w:rsidR="002E6DAE" w:rsidRDefault="002E6D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(руб.)</w:t>
            </w:r>
          </w:p>
        </w:tc>
        <w:tc>
          <w:tcPr>
            <w:tcW w:w="1418" w:type="dxa"/>
          </w:tcPr>
          <w:p w:rsidR="002E6DAE" w:rsidRDefault="002E6DA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Выделено на 2024 год</w:t>
            </w:r>
          </w:p>
        </w:tc>
        <w:tc>
          <w:tcPr>
            <w:tcW w:w="1417" w:type="dxa"/>
          </w:tcPr>
          <w:p w:rsidR="002E6DAE" w:rsidRDefault="002E6DAE">
            <w:pPr>
              <w:ind w:left="-148" w:right="-1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  <w:p w:rsidR="002E6DAE" w:rsidRDefault="002E6DAE">
            <w:pPr>
              <w:ind w:right="-1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2024 год</w:t>
            </w:r>
          </w:p>
        </w:tc>
        <w:tc>
          <w:tcPr>
            <w:tcW w:w="1418" w:type="dxa"/>
          </w:tcPr>
          <w:p w:rsidR="002E6DAE" w:rsidRDefault="002E6DAE">
            <w:pPr>
              <w:ind w:left="-83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</w:t>
            </w:r>
          </w:p>
        </w:tc>
      </w:tr>
      <w:tr w:rsidR="002E6DAE" w:rsidTr="00394D92">
        <w:tc>
          <w:tcPr>
            <w:tcW w:w="2835" w:type="dxa"/>
          </w:tcPr>
          <w:p w:rsidR="002E6DAE" w:rsidRDefault="002E6D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по муниципальной программе «Молодежь Копейска»</w:t>
            </w:r>
          </w:p>
        </w:tc>
        <w:tc>
          <w:tcPr>
            <w:tcW w:w="1418" w:type="dxa"/>
          </w:tcPr>
          <w:p w:rsidR="002E6DAE" w:rsidRDefault="002E6DA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1585000,00</w:t>
            </w:r>
          </w:p>
        </w:tc>
        <w:tc>
          <w:tcPr>
            <w:tcW w:w="1417" w:type="dxa"/>
          </w:tcPr>
          <w:p w:rsidR="002E6DAE" w:rsidRDefault="002E6DA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1585000,00</w:t>
            </w:r>
          </w:p>
        </w:tc>
        <w:tc>
          <w:tcPr>
            <w:tcW w:w="1418" w:type="dxa"/>
          </w:tcPr>
          <w:p w:rsidR="002E6DAE" w:rsidRDefault="002E6DA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1585000,00</w:t>
            </w:r>
          </w:p>
        </w:tc>
        <w:tc>
          <w:tcPr>
            <w:tcW w:w="1417" w:type="dxa"/>
          </w:tcPr>
          <w:p w:rsidR="002E6DAE" w:rsidRDefault="002E6DA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1585000,00</w:t>
            </w:r>
          </w:p>
        </w:tc>
        <w:tc>
          <w:tcPr>
            <w:tcW w:w="1418" w:type="dxa"/>
          </w:tcPr>
          <w:p w:rsidR="002E6DAE" w:rsidRDefault="002E6DAE">
            <w:pPr>
              <w:ind w:left="-109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Проведено 176 мероприятий, приняло участие 94000 человек</w:t>
            </w:r>
          </w:p>
        </w:tc>
      </w:tr>
      <w:tr w:rsidR="002E6DAE" w:rsidTr="00394D92">
        <w:tc>
          <w:tcPr>
            <w:tcW w:w="2835" w:type="dxa"/>
          </w:tcPr>
          <w:p w:rsidR="002E6DAE" w:rsidRDefault="002E6DA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Военно-патриотическое, гражданское, нравственное воспитание молодёжи.</w:t>
            </w:r>
          </w:p>
        </w:tc>
        <w:tc>
          <w:tcPr>
            <w:tcW w:w="1418" w:type="dxa"/>
          </w:tcPr>
          <w:p w:rsidR="002E6DAE" w:rsidRDefault="002E6DA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160 000,00</w:t>
            </w:r>
          </w:p>
        </w:tc>
        <w:tc>
          <w:tcPr>
            <w:tcW w:w="1417" w:type="dxa"/>
          </w:tcPr>
          <w:p w:rsidR="002E6DAE" w:rsidRDefault="002E6DAE">
            <w:pPr>
              <w:jc w:val="center"/>
            </w:pPr>
            <w:r>
              <w:rPr>
                <w:sz w:val="26"/>
                <w:szCs w:val="26"/>
              </w:rPr>
              <w:t>160 000,00</w:t>
            </w:r>
          </w:p>
        </w:tc>
        <w:tc>
          <w:tcPr>
            <w:tcW w:w="1418" w:type="dxa"/>
          </w:tcPr>
          <w:p w:rsidR="002E6DAE" w:rsidRDefault="002E6DAE">
            <w:pPr>
              <w:jc w:val="center"/>
            </w:pPr>
            <w:r>
              <w:rPr>
                <w:sz w:val="26"/>
                <w:szCs w:val="26"/>
              </w:rPr>
              <w:t>160 000,00</w:t>
            </w:r>
          </w:p>
        </w:tc>
        <w:tc>
          <w:tcPr>
            <w:tcW w:w="1417" w:type="dxa"/>
          </w:tcPr>
          <w:p w:rsidR="002E6DAE" w:rsidRDefault="002E6DAE">
            <w:pPr>
              <w:jc w:val="center"/>
            </w:pPr>
            <w:r>
              <w:rPr>
                <w:sz w:val="26"/>
                <w:szCs w:val="26"/>
              </w:rPr>
              <w:t>160 000,00</w:t>
            </w:r>
          </w:p>
        </w:tc>
        <w:tc>
          <w:tcPr>
            <w:tcW w:w="1418" w:type="dxa"/>
          </w:tcPr>
          <w:p w:rsidR="002E6DAE" w:rsidRDefault="002E6DAE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мероприятий</w:t>
            </w:r>
          </w:p>
        </w:tc>
      </w:tr>
      <w:tr w:rsidR="002E6DAE" w:rsidTr="00394D92">
        <w:tc>
          <w:tcPr>
            <w:tcW w:w="2835" w:type="dxa"/>
          </w:tcPr>
          <w:p w:rsidR="002E6DAE" w:rsidRDefault="002E6DA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Приобщение молодёжи к труду, содействие в её трудоустройстве и занятости</w:t>
            </w:r>
          </w:p>
        </w:tc>
        <w:tc>
          <w:tcPr>
            <w:tcW w:w="1418" w:type="dxa"/>
          </w:tcPr>
          <w:p w:rsidR="002E6DAE" w:rsidRDefault="002E6DA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100 000,00</w:t>
            </w:r>
          </w:p>
        </w:tc>
        <w:tc>
          <w:tcPr>
            <w:tcW w:w="1417" w:type="dxa"/>
          </w:tcPr>
          <w:p w:rsidR="002E6DAE" w:rsidRDefault="002E6DA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100 000,00</w:t>
            </w:r>
          </w:p>
        </w:tc>
        <w:tc>
          <w:tcPr>
            <w:tcW w:w="1418" w:type="dxa"/>
          </w:tcPr>
          <w:p w:rsidR="002E6DAE" w:rsidRDefault="002E6DAE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100 000,00</w:t>
            </w:r>
          </w:p>
        </w:tc>
        <w:tc>
          <w:tcPr>
            <w:tcW w:w="1417" w:type="dxa"/>
          </w:tcPr>
          <w:p w:rsidR="002E6DAE" w:rsidRDefault="002E6DAE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100 000,00</w:t>
            </w:r>
          </w:p>
        </w:tc>
        <w:tc>
          <w:tcPr>
            <w:tcW w:w="1418" w:type="dxa"/>
          </w:tcPr>
          <w:p w:rsidR="002E6DAE" w:rsidRDefault="002E6DAE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мероприятий</w:t>
            </w:r>
          </w:p>
          <w:p w:rsidR="002E6DAE" w:rsidRDefault="002E6DAE">
            <w:pPr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2E6DAE" w:rsidTr="00394D92">
        <w:tc>
          <w:tcPr>
            <w:tcW w:w="2835" w:type="dxa"/>
          </w:tcPr>
          <w:p w:rsidR="002E6DAE" w:rsidRDefault="002E6DA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Формирование среди молодёжи здорового образа жизни</w:t>
            </w:r>
          </w:p>
        </w:tc>
        <w:tc>
          <w:tcPr>
            <w:tcW w:w="1418" w:type="dxa"/>
          </w:tcPr>
          <w:p w:rsidR="002E6DAE" w:rsidRDefault="002E6D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120 000,00</w:t>
            </w:r>
          </w:p>
        </w:tc>
        <w:tc>
          <w:tcPr>
            <w:tcW w:w="1417" w:type="dxa"/>
          </w:tcPr>
          <w:p w:rsidR="002E6DAE" w:rsidRDefault="002E6D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120 000,00</w:t>
            </w:r>
          </w:p>
          <w:p w:rsidR="002E6DAE" w:rsidRDefault="002E6D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E6DAE" w:rsidRDefault="002E6D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120 000,00</w:t>
            </w:r>
          </w:p>
          <w:p w:rsidR="002E6DAE" w:rsidRDefault="002E6DAE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6DAE" w:rsidRDefault="002E6D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120 000,00</w:t>
            </w:r>
          </w:p>
          <w:p w:rsidR="002E6DAE" w:rsidRDefault="002E6DAE">
            <w:p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E6DAE" w:rsidRDefault="002E6DAE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мероприятий</w:t>
            </w:r>
          </w:p>
          <w:p w:rsidR="002E6DAE" w:rsidRDefault="002E6DAE">
            <w:pPr>
              <w:ind w:right="-108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2E6DAE" w:rsidTr="00394D92">
        <w:tc>
          <w:tcPr>
            <w:tcW w:w="2835" w:type="dxa"/>
          </w:tcPr>
          <w:p w:rsidR="002E6DAE" w:rsidRDefault="002E6DA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Обеспечение прав и свобод молодёжи города; профилактика правонарушений</w:t>
            </w:r>
          </w:p>
        </w:tc>
        <w:tc>
          <w:tcPr>
            <w:tcW w:w="1418" w:type="dxa"/>
          </w:tcPr>
          <w:p w:rsidR="002E6DAE" w:rsidRDefault="002E6DA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100 000,00</w:t>
            </w:r>
          </w:p>
        </w:tc>
        <w:tc>
          <w:tcPr>
            <w:tcW w:w="1417" w:type="dxa"/>
          </w:tcPr>
          <w:p w:rsidR="002E6DAE" w:rsidRDefault="002E6DA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100 000,00</w:t>
            </w:r>
          </w:p>
        </w:tc>
        <w:tc>
          <w:tcPr>
            <w:tcW w:w="1418" w:type="dxa"/>
          </w:tcPr>
          <w:p w:rsidR="002E6DAE" w:rsidRDefault="002E6DAE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100 000,00</w:t>
            </w:r>
          </w:p>
        </w:tc>
        <w:tc>
          <w:tcPr>
            <w:tcW w:w="1417" w:type="dxa"/>
          </w:tcPr>
          <w:p w:rsidR="002E6DAE" w:rsidRDefault="002E6DAE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100 000,00</w:t>
            </w:r>
          </w:p>
        </w:tc>
        <w:tc>
          <w:tcPr>
            <w:tcW w:w="1418" w:type="dxa"/>
          </w:tcPr>
          <w:p w:rsidR="002E6DAE" w:rsidRDefault="002E6DAE">
            <w:pPr>
              <w:ind w:right="-108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26 мероприятий</w:t>
            </w:r>
          </w:p>
        </w:tc>
      </w:tr>
      <w:tr w:rsidR="002E6DAE" w:rsidTr="00394D92">
        <w:tc>
          <w:tcPr>
            <w:tcW w:w="2835" w:type="dxa"/>
          </w:tcPr>
          <w:p w:rsidR="002E6DAE" w:rsidRDefault="002E6DA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>
              <w:rPr>
                <w:iCs/>
                <w:sz w:val="26"/>
                <w:szCs w:val="26"/>
              </w:rPr>
              <w:t xml:space="preserve">«Социальная работа в молодёжной среде. Комплексные меры по укреплению молодой семьи» </w:t>
            </w:r>
          </w:p>
          <w:p w:rsidR="002E6DAE" w:rsidRDefault="002E6DAE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E6DAE" w:rsidRDefault="002E6DAE">
            <w:pPr>
              <w:ind w:left="-77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110 000,00</w:t>
            </w:r>
          </w:p>
        </w:tc>
        <w:tc>
          <w:tcPr>
            <w:tcW w:w="1417" w:type="dxa"/>
          </w:tcPr>
          <w:p w:rsidR="002E6DAE" w:rsidRDefault="002E6DAE">
            <w:pPr>
              <w:ind w:left="-77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110 000,00</w:t>
            </w:r>
          </w:p>
        </w:tc>
        <w:tc>
          <w:tcPr>
            <w:tcW w:w="1418" w:type="dxa"/>
          </w:tcPr>
          <w:p w:rsidR="002E6DAE" w:rsidRDefault="002E6DAE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110 000,00</w:t>
            </w:r>
          </w:p>
        </w:tc>
        <w:tc>
          <w:tcPr>
            <w:tcW w:w="1417" w:type="dxa"/>
          </w:tcPr>
          <w:p w:rsidR="002E6DAE" w:rsidRDefault="002E6DAE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110 000,00</w:t>
            </w:r>
          </w:p>
        </w:tc>
        <w:tc>
          <w:tcPr>
            <w:tcW w:w="1418" w:type="dxa"/>
          </w:tcPr>
          <w:p w:rsidR="002E6DAE" w:rsidRDefault="002E6DAE">
            <w:pPr>
              <w:ind w:right="-108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23 мероприятия</w:t>
            </w:r>
          </w:p>
          <w:p w:rsidR="002E6DAE" w:rsidRDefault="002E6DAE">
            <w:pPr>
              <w:ind w:right="-108"/>
              <w:jc w:val="center"/>
              <w:rPr>
                <w:color w:val="FF0000"/>
                <w:sz w:val="26"/>
                <w:szCs w:val="26"/>
              </w:rPr>
            </w:pPr>
          </w:p>
          <w:p w:rsidR="002E6DAE" w:rsidRDefault="002E6DAE">
            <w:pPr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2E6DAE" w:rsidTr="00394D92">
        <w:tc>
          <w:tcPr>
            <w:tcW w:w="2835" w:type="dxa"/>
          </w:tcPr>
          <w:p w:rsidR="002E6DAE" w:rsidRDefault="002E6DA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Поддержка молодёжного творчества. Досуг молодёжи</w:t>
            </w:r>
          </w:p>
        </w:tc>
        <w:tc>
          <w:tcPr>
            <w:tcW w:w="1418" w:type="dxa"/>
          </w:tcPr>
          <w:p w:rsidR="002E6DAE" w:rsidRDefault="002E6DA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395 000,00</w:t>
            </w:r>
          </w:p>
        </w:tc>
        <w:tc>
          <w:tcPr>
            <w:tcW w:w="1417" w:type="dxa"/>
          </w:tcPr>
          <w:p w:rsidR="002E6DAE" w:rsidRDefault="002E6DA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395 000,00</w:t>
            </w:r>
          </w:p>
        </w:tc>
        <w:tc>
          <w:tcPr>
            <w:tcW w:w="1418" w:type="dxa"/>
          </w:tcPr>
          <w:p w:rsidR="002E6DAE" w:rsidRDefault="002E6DA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395 000,00</w:t>
            </w:r>
          </w:p>
        </w:tc>
        <w:tc>
          <w:tcPr>
            <w:tcW w:w="1417" w:type="dxa"/>
          </w:tcPr>
          <w:p w:rsidR="002E6DAE" w:rsidRDefault="002E6DA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395 000,00</w:t>
            </w:r>
          </w:p>
        </w:tc>
        <w:tc>
          <w:tcPr>
            <w:tcW w:w="1418" w:type="dxa"/>
          </w:tcPr>
          <w:p w:rsidR="002E6DAE" w:rsidRDefault="002E6DAE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мероприятий</w:t>
            </w:r>
          </w:p>
        </w:tc>
      </w:tr>
      <w:tr w:rsidR="002E6DAE" w:rsidTr="00394D92">
        <w:tc>
          <w:tcPr>
            <w:tcW w:w="2835" w:type="dxa"/>
          </w:tcPr>
          <w:p w:rsidR="002E6DAE" w:rsidRDefault="002E6D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</w:t>
            </w:r>
            <w:r>
              <w:rPr>
                <w:iCs/>
                <w:sz w:val="26"/>
                <w:szCs w:val="26"/>
              </w:rPr>
              <w:t>Развитие системы работы с молодёжью. Поддержка общественных объединений.</w:t>
            </w:r>
          </w:p>
        </w:tc>
        <w:tc>
          <w:tcPr>
            <w:tcW w:w="1418" w:type="dxa"/>
          </w:tcPr>
          <w:p w:rsidR="002E6DAE" w:rsidRDefault="002E6DAE">
            <w:pPr>
              <w:ind w:left="-77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600 000,00</w:t>
            </w:r>
          </w:p>
        </w:tc>
        <w:tc>
          <w:tcPr>
            <w:tcW w:w="1417" w:type="dxa"/>
          </w:tcPr>
          <w:p w:rsidR="002E6DAE" w:rsidRDefault="002E6DAE">
            <w:pPr>
              <w:ind w:left="-77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600 000,00</w:t>
            </w:r>
          </w:p>
        </w:tc>
        <w:tc>
          <w:tcPr>
            <w:tcW w:w="1418" w:type="dxa"/>
          </w:tcPr>
          <w:p w:rsidR="002E6DAE" w:rsidRDefault="002E6DA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600 000,00</w:t>
            </w:r>
          </w:p>
        </w:tc>
        <w:tc>
          <w:tcPr>
            <w:tcW w:w="1417" w:type="dxa"/>
          </w:tcPr>
          <w:p w:rsidR="002E6DAE" w:rsidRDefault="002E6DA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600 000,00</w:t>
            </w:r>
          </w:p>
        </w:tc>
        <w:tc>
          <w:tcPr>
            <w:tcW w:w="1418" w:type="dxa"/>
          </w:tcPr>
          <w:p w:rsidR="002E6DAE" w:rsidRDefault="002E6DAE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мероприятий</w:t>
            </w:r>
          </w:p>
        </w:tc>
      </w:tr>
    </w:tbl>
    <w:p w:rsidR="002E6DAE" w:rsidRDefault="002E6DAE">
      <w:pPr>
        <w:jc w:val="center"/>
        <w:rPr>
          <w:sz w:val="28"/>
          <w:szCs w:val="28"/>
        </w:rPr>
      </w:pPr>
    </w:p>
    <w:p w:rsidR="002E6DAE" w:rsidRDefault="002E6DAE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за счет всех источников:</w:t>
      </w:r>
    </w:p>
    <w:p w:rsidR="002E6DAE" w:rsidRDefault="002E6DAE">
      <w:pPr>
        <w:jc w:val="both"/>
        <w:rPr>
          <w:sz w:val="28"/>
          <w:szCs w:val="28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78"/>
        <w:gridCol w:w="4140"/>
      </w:tblGrid>
      <w:tr w:rsidR="002E6DAE">
        <w:tc>
          <w:tcPr>
            <w:tcW w:w="5778" w:type="dxa"/>
          </w:tcPr>
          <w:p w:rsidR="002E6DAE" w:rsidRDefault="002E6D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4140" w:type="dxa"/>
          </w:tcPr>
          <w:p w:rsidR="002E6DAE" w:rsidRDefault="002E6D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(в рублях)</w:t>
            </w:r>
          </w:p>
        </w:tc>
      </w:tr>
      <w:tr w:rsidR="002E6DAE">
        <w:tc>
          <w:tcPr>
            <w:tcW w:w="5778" w:type="dxa"/>
          </w:tcPr>
          <w:p w:rsidR="002E6DAE" w:rsidRDefault="002E6D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Средства местного бюджета </w:t>
            </w:r>
          </w:p>
        </w:tc>
        <w:tc>
          <w:tcPr>
            <w:tcW w:w="4140" w:type="dxa"/>
          </w:tcPr>
          <w:p w:rsidR="002E6DAE" w:rsidRDefault="002E6DAE">
            <w:pPr>
              <w:ind w:left="-148" w:right="-133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740 000,00</w:t>
            </w:r>
          </w:p>
        </w:tc>
      </w:tr>
      <w:tr w:rsidR="002E6DAE">
        <w:tc>
          <w:tcPr>
            <w:tcW w:w="5778" w:type="dxa"/>
          </w:tcPr>
          <w:p w:rsidR="002E6DAE" w:rsidRDefault="002E6D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4140" w:type="dxa"/>
          </w:tcPr>
          <w:p w:rsidR="002E6DAE" w:rsidRDefault="002E6DAE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845000,00</w:t>
            </w:r>
          </w:p>
        </w:tc>
      </w:tr>
      <w:tr w:rsidR="002E6DAE">
        <w:tc>
          <w:tcPr>
            <w:tcW w:w="5778" w:type="dxa"/>
          </w:tcPr>
          <w:p w:rsidR="002E6DAE" w:rsidRDefault="002E6D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по муниципальной программе «Молодёжь Копейска»</w:t>
            </w:r>
          </w:p>
        </w:tc>
        <w:tc>
          <w:tcPr>
            <w:tcW w:w="4140" w:type="dxa"/>
          </w:tcPr>
          <w:p w:rsidR="002E6DAE" w:rsidRDefault="002E6DA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1585000,00</w:t>
            </w:r>
          </w:p>
        </w:tc>
      </w:tr>
    </w:tbl>
    <w:p w:rsidR="002E6DAE" w:rsidRDefault="002E6DAE">
      <w:pPr>
        <w:jc w:val="both"/>
      </w:pPr>
    </w:p>
    <w:p w:rsidR="002E6DAE" w:rsidRDefault="002E6DAE">
      <w:pPr>
        <w:ind w:firstLine="720"/>
        <w:jc w:val="both"/>
        <w:rPr>
          <w:sz w:val="28"/>
          <w:szCs w:val="28"/>
        </w:rPr>
      </w:pPr>
    </w:p>
    <w:p w:rsidR="002E6DAE" w:rsidRDefault="002E6DAE">
      <w:pPr>
        <w:jc w:val="both"/>
      </w:pPr>
      <w:r>
        <w:rPr>
          <w:sz w:val="28"/>
          <w:szCs w:val="28"/>
        </w:rPr>
        <w:t>Начальник отдела по делам молодёжи                                                 Н.Г. Лепский</w:t>
      </w:r>
    </w:p>
    <w:p w:rsidR="002E6DAE" w:rsidRDefault="002E6DAE"/>
    <w:sectPr w:rsidR="002E6DAE" w:rsidSect="00FD6197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DAE" w:rsidRDefault="002E6DAE">
      <w:r>
        <w:separator/>
      </w:r>
    </w:p>
  </w:endnote>
  <w:endnote w:type="continuationSeparator" w:id="0">
    <w:p w:rsidR="002E6DAE" w:rsidRDefault="002E6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DAE" w:rsidRDefault="002E6DAE">
      <w:r>
        <w:separator/>
      </w:r>
    </w:p>
  </w:footnote>
  <w:footnote w:type="continuationSeparator" w:id="0">
    <w:p w:rsidR="002E6DAE" w:rsidRDefault="002E6D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74C5C"/>
    <w:multiLevelType w:val="hybridMultilevel"/>
    <w:tmpl w:val="5AC820F0"/>
    <w:lvl w:ilvl="0" w:tplc="1FAC8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77E05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CA4B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100FE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87CEE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74E00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F6844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9805C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2FC11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E93"/>
    <w:rsid w:val="001D68E3"/>
    <w:rsid w:val="00225E1E"/>
    <w:rsid w:val="002D5A98"/>
    <w:rsid w:val="002E6DAE"/>
    <w:rsid w:val="0032124B"/>
    <w:rsid w:val="003465AC"/>
    <w:rsid w:val="00394D92"/>
    <w:rsid w:val="003F085A"/>
    <w:rsid w:val="003F6CB2"/>
    <w:rsid w:val="00432F97"/>
    <w:rsid w:val="006225A4"/>
    <w:rsid w:val="00623852"/>
    <w:rsid w:val="0083753C"/>
    <w:rsid w:val="00875441"/>
    <w:rsid w:val="00C22B50"/>
    <w:rsid w:val="00C33E93"/>
    <w:rsid w:val="00FD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D619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6197"/>
    <w:pPr>
      <w:keepNext/>
      <w:jc w:val="center"/>
      <w:outlineLvl w:val="0"/>
    </w:pPr>
    <w:rPr>
      <w:rFonts w:ascii="Arial" w:eastAsia="Calibri" w:hAnsi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6197"/>
    <w:pPr>
      <w:keepNext/>
      <w:keepLines/>
      <w:spacing w:before="360" w:after="200"/>
      <w:outlineLvl w:val="1"/>
    </w:pPr>
    <w:rPr>
      <w:rFonts w:ascii="Arial" w:eastAsia="Calibri" w:hAnsi="Arial"/>
      <w:sz w:val="3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6197"/>
    <w:pPr>
      <w:keepNext/>
      <w:keepLines/>
      <w:spacing w:before="320" w:after="200"/>
      <w:outlineLvl w:val="2"/>
    </w:pPr>
    <w:rPr>
      <w:rFonts w:ascii="Arial" w:eastAsia="Calibri" w:hAnsi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6197"/>
    <w:pPr>
      <w:keepNext/>
      <w:keepLines/>
      <w:spacing w:before="320" w:after="200"/>
      <w:outlineLvl w:val="3"/>
    </w:pPr>
    <w:rPr>
      <w:rFonts w:ascii="Arial" w:eastAsia="Calibri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D6197"/>
    <w:pPr>
      <w:keepNext/>
      <w:keepLines/>
      <w:spacing w:before="320" w:after="200"/>
      <w:outlineLvl w:val="4"/>
    </w:pPr>
    <w:rPr>
      <w:rFonts w:ascii="Arial" w:eastAsia="Calibri" w:hAnsi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FD6197"/>
    <w:pPr>
      <w:keepNext/>
      <w:keepLines/>
      <w:spacing w:before="320" w:after="200"/>
      <w:outlineLvl w:val="5"/>
    </w:pPr>
    <w:rPr>
      <w:rFonts w:ascii="Arial" w:eastAsia="Calibri" w:hAnsi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D6197"/>
    <w:pPr>
      <w:keepNext/>
      <w:keepLines/>
      <w:spacing w:before="320" w:after="200"/>
      <w:outlineLvl w:val="6"/>
    </w:pPr>
    <w:rPr>
      <w:rFonts w:ascii="Arial" w:eastAsia="Calibri" w:hAnsi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D6197"/>
    <w:pPr>
      <w:keepNext/>
      <w:keepLines/>
      <w:spacing w:before="320" w:after="200"/>
      <w:outlineLvl w:val="7"/>
    </w:pPr>
    <w:rPr>
      <w:rFonts w:ascii="Arial" w:eastAsia="Calibri" w:hAnsi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D6197"/>
    <w:pPr>
      <w:keepNext/>
      <w:keepLines/>
      <w:spacing w:before="320" w:after="200"/>
      <w:outlineLvl w:val="8"/>
    </w:pPr>
    <w:rPr>
      <w:rFonts w:ascii="Arial" w:eastAsia="Calibri" w:hAnsi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6197"/>
    <w:rPr>
      <w:rFonts w:ascii="Arial" w:eastAsia="Times New Roman" w:hAnsi="Arial"/>
      <w:sz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D6197"/>
    <w:rPr>
      <w:rFonts w:ascii="Arial" w:eastAsia="Times New Roman" w:hAnsi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D6197"/>
    <w:rPr>
      <w:rFonts w:ascii="Arial" w:eastAsia="Times New Roman" w:hAnsi="Arial"/>
      <w:sz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D6197"/>
    <w:rPr>
      <w:rFonts w:ascii="Arial" w:eastAsia="Times New Roman" w:hAnsi="Arial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6197"/>
    <w:rPr>
      <w:rFonts w:ascii="Arial" w:eastAsia="Times New Roman" w:hAnsi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D6197"/>
    <w:rPr>
      <w:rFonts w:ascii="Arial" w:eastAsia="Times New Roman" w:hAnsi="Arial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D6197"/>
    <w:rPr>
      <w:rFonts w:ascii="Arial" w:eastAsia="Times New Roman" w:hAnsi="Arial"/>
      <w:b/>
      <w:i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D6197"/>
    <w:rPr>
      <w:rFonts w:ascii="Arial" w:eastAsia="Times New Roman" w:hAnsi="Arial"/>
      <w:i/>
      <w:sz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D6197"/>
    <w:rPr>
      <w:rFonts w:ascii="Arial" w:eastAsia="Times New Roman" w:hAnsi="Arial"/>
      <w:i/>
      <w:sz w:val="21"/>
    </w:rPr>
  </w:style>
  <w:style w:type="paragraph" w:styleId="ListParagraph">
    <w:name w:val="List Paragraph"/>
    <w:basedOn w:val="Normal"/>
    <w:uiPriority w:val="99"/>
    <w:qFormat/>
    <w:rsid w:val="00FD6197"/>
    <w:pPr>
      <w:ind w:left="720"/>
      <w:contextualSpacing/>
    </w:pPr>
  </w:style>
  <w:style w:type="paragraph" w:styleId="NoSpacing">
    <w:name w:val="No Spacing"/>
    <w:uiPriority w:val="99"/>
    <w:qFormat/>
    <w:rsid w:val="00FD6197"/>
    <w:rPr>
      <w:sz w:val="20"/>
      <w:szCs w:val="20"/>
      <w:lang w:eastAsia="zh-CN"/>
    </w:rPr>
  </w:style>
  <w:style w:type="paragraph" w:styleId="Title">
    <w:name w:val="Title"/>
    <w:basedOn w:val="Normal"/>
    <w:next w:val="Normal"/>
    <w:link w:val="TitleChar"/>
    <w:uiPriority w:val="99"/>
    <w:qFormat/>
    <w:rsid w:val="00FD6197"/>
    <w:pPr>
      <w:spacing w:before="300" w:after="200"/>
      <w:contextualSpacing/>
    </w:pPr>
    <w:rPr>
      <w:rFonts w:ascii="Calibri" w:eastAsia="Calibri" w:hAnsi="Calibri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FD6197"/>
    <w:rPr>
      <w:sz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FD6197"/>
    <w:pPr>
      <w:spacing w:before="200" w:after="200"/>
    </w:pPr>
    <w:rPr>
      <w:rFonts w:ascii="Calibri" w:eastAsia="Calibri" w:hAnsi="Calibri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D6197"/>
    <w:rPr>
      <w:sz w:val="24"/>
    </w:rPr>
  </w:style>
  <w:style w:type="paragraph" w:styleId="Quote">
    <w:name w:val="Quote"/>
    <w:basedOn w:val="Normal"/>
    <w:next w:val="Normal"/>
    <w:link w:val="QuoteChar"/>
    <w:uiPriority w:val="99"/>
    <w:qFormat/>
    <w:rsid w:val="00FD6197"/>
    <w:pPr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FD6197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D619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D6197"/>
    <w:rPr>
      <w:i/>
    </w:rPr>
  </w:style>
  <w:style w:type="paragraph" w:styleId="Header">
    <w:name w:val="header"/>
    <w:basedOn w:val="Normal"/>
    <w:link w:val="HeaderChar"/>
    <w:uiPriority w:val="99"/>
    <w:rsid w:val="00FD6197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D6197"/>
  </w:style>
  <w:style w:type="paragraph" w:styleId="Footer">
    <w:name w:val="footer"/>
    <w:basedOn w:val="Normal"/>
    <w:link w:val="FooterChar1"/>
    <w:uiPriority w:val="99"/>
    <w:rsid w:val="00FD619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197"/>
  </w:style>
  <w:style w:type="paragraph" w:styleId="Caption">
    <w:name w:val="caption"/>
    <w:basedOn w:val="Normal"/>
    <w:next w:val="Normal"/>
    <w:uiPriority w:val="99"/>
    <w:qFormat/>
    <w:rsid w:val="00FD6197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FD6197"/>
  </w:style>
  <w:style w:type="table" w:styleId="TableGrid">
    <w:name w:val="Table Grid"/>
    <w:basedOn w:val="TableNormal"/>
    <w:uiPriority w:val="99"/>
    <w:rsid w:val="00FD6197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FD6197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FD6197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FD6197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D619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D619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D619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D619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D619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D619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D619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D619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D619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D619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D619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D619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D619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D619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D619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FD6197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D6197"/>
    <w:pPr>
      <w:spacing w:after="40"/>
    </w:pPr>
    <w:rPr>
      <w:rFonts w:ascii="Calibri" w:eastAsia="Calibri" w:hAnsi="Calibri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D6197"/>
    <w:rPr>
      <w:sz w:val="18"/>
    </w:rPr>
  </w:style>
  <w:style w:type="character" w:styleId="FootnoteReference">
    <w:name w:val="footnote reference"/>
    <w:basedOn w:val="DefaultParagraphFont"/>
    <w:uiPriority w:val="99"/>
    <w:rsid w:val="00FD6197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D6197"/>
    <w:rPr>
      <w:rFonts w:ascii="Calibri" w:eastAsia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D6197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FD6197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FD6197"/>
    <w:pPr>
      <w:spacing w:after="57"/>
    </w:pPr>
  </w:style>
  <w:style w:type="paragraph" w:styleId="TOC2">
    <w:name w:val="toc 2"/>
    <w:basedOn w:val="Normal"/>
    <w:next w:val="Normal"/>
    <w:uiPriority w:val="99"/>
    <w:rsid w:val="00FD6197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FD6197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FD6197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FD6197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FD6197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FD6197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FD6197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FD6197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FD6197"/>
    <w:pPr>
      <w:keepNext w:val="0"/>
      <w:jc w:val="left"/>
      <w:outlineLvl w:val="9"/>
    </w:pPr>
    <w:rPr>
      <w:rFonts w:ascii="Calibri" w:hAnsi="Calibri"/>
      <w:sz w:val="20"/>
      <w:szCs w:val="20"/>
      <w:lang w:eastAsia="zh-CN"/>
    </w:rPr>
  </w:style>
  <w:style w:type="paragraph" w:styleId="TableofFigures">
    <w:name w:val="table of figures"/>
    <w:basedOn w:val="Normal"/>
    <w:next w:val="Normal"/>
    <w:uiPriority w:val="99"/>
    <w:rsid w:val="00FD6197"/>
  </w:style>
  <w:style w:type="paragraph" w:customStyle="1" w:styleId="1">
    <w:name w:val="заголовок 1"/>
    <w:basedOn w:val="Normal"/>
    <w:next w:val="Normal"/>
    <w:uiPriority w:val="99"/>
    <w:rsid w:val="00FD6197"/>
    <w:pPr>
      <w:keepNext/>
      <w:outlineLvl w:val="0"/>
    </w:pPr>
    <w:rPr>
      <w:sz w:val="28"/>
      <w:szCs w:val="28"/>
    </w:rPr>
  </w:style>
  <w:style w:type="paragraph" w:customStyle="1" w:styleId="Default">
    <w:name w:val="Default"/>
    <w:uiPriority w:val="99"/>
    <w:rsid w:val="00FD6197"/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D619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6197"/>
    <w:rPr>
      <w:rFonts w:ascii="Tahoma" w:hAnsi="Tahoma"/>
      <w:sz w:val="16"/>
      <w:lang w:eastAsia="ru-RU"/>
    </w:rPr>
  </w:style>
  <w:style w:type="paragraph" w:customStyle="1" w:styleId="10">
    <w:name w:val="Название объекта1"/>
    <w:basedOn w:val="Normal"/>
    <w:next w:val="Normal"/>
    <w:uiPriority w:val="99"/>
    <w:rsid w:val="00FD6197"/>
    <w:pPr>
      <w:jc w:val="center"/>
    </w:pPr>
    <w:rPr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435</Words>
  <Characters>2484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Сапельцева Вера Сергеевна</dc:creator>
  <cp:keywords/>
  <dc:description/>
  <cp:lastModifiedBy>Admin</cp:lastModifiedBy>
  <cp:revision>2</cp:revision>
  <dcterms:created xsi:type="dcterms:W3CDTF">2025-05-27T06:13:00Z</dcterms:created>
  <dcterms:modified xsi:type="dcterms:W3CDTF">2025-05-27T06:13:00Z</dcterms:modified>
</cp:coreProperties>
</file>