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40" w:rsidRDefault="00C03940" w:rsidP="002B2590">
      <w:pPr>
        <w:rPr>
          <w:rFonts w:ascii="Times New Roman" w:hAnsi="Times New Roman"/>
          <w:sz w:val="28"/>
          <w:szCs w:val="28"/>
        </w:rPr>
      </w:pPr>
    </w:p>
    <w:p w:rsidR="00C03940" w:rsidRPr="0002796D" w:rsidRDefault="00C03940" w:rsidP="002B2590">
      <w:pPr>
        <w:jc w:val="center"/>
        <w:rPr>
          <w:rFonts w:ascii="Times New Roman" w:hAnsi="Times New Roman"/>
          <w:sz w:val="30"/>
          <w:szCs w:val="30"/>
        </w:rPr>
      </w:pPr>
      <w:r w:rsidRPr="007F38A8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C03940" w:rsidRPr="0002796D" w:rsidRDefault="00C03940" w:rsidP="002B2590">
      <w:pPr>
        <w:suppressAutoHyphens/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C03940" w:rsidRPr="0002796D" w:rsidRDefault="00C03940" w:rsidP="002B2590">
      <w:pPr>
        <w:suppressAutoHyphens/>
        <w:autoSpaceDE w:val="0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C03940" w:rsidRPr="0002796D" w:rsidRDefault="00C03940" w:rsidP="002B2590">
      <w:pPr>
        <w:rPr>
          <w:rFonts w:ascii="Times New Roman" w:hAnsi="Times New Roman"/>
        </w:rPr>
      </w:pPr>
    </w:p>
    <w:p w:rsidR="00C03940" w:rsidRPr="0002796D" w:rsidRDefault="00C03940" w:rsidP="002B2590">
      <w:pPr>
        <w:jc w:val="center"/>
        <w:rPr>
          <w:rFonts w:ascii="Times New Roman" w:hAnsi="Times New Roman"/>
          <w:b/>
          <w:sz w:val="44"/>
          <w:szCs w:val="44"/>
        </w:rPr>
      </w:pPr>
      <w:r w:rsidRPr="0002796D">
        <w:rPr>
          <w:rFonts w:ascii="Times New Roman" w:hAnsi="Times New Roman"/>
          <w:b/>
          <w:sz w:val="44"/>
          <w:szCs w:val="44"/>
        </w:rPr>
        <w:t>РЕШЕНИЕ</w:t>
      </w:r>
    </w:p>
    <w:p w:rsidR="00C03940" w:rsidRPr="0002796D" w:rsidRDefault="00C03940" w:rsidP="002B25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26.02.2025</w:t>
      </w:r>
      <w:r>
        <w:rPr>
          <w:rFonts w:ascii="Times New Roman" w:hAnsi="Times New Roman"/>
          <w:sz w:val="28"/>
          <w:szCs w:val="28"/>
        </w:rPr>
        <w:tab/>
        <w:t xml:space="preserve">    1306</w:t>
      </w:r>
    </w:p>
    <w:p w:rsidR="00C03940" w:rsidRPr="0002796D" w:rsidRDefault="00C03940" w:rsidP="002B2590">
      <w:pPr>
        <w:rPr>
          <w:rFonts w:ascii="Times New Roman" w:hAnsi="Times New Roman"/>
        </w:rPr>
      </w:pPr>
      <w:r w:rsidRPr="0002796D">
        <w:rPr>
          <w:rFonts w:ascii="Times New Roman" w:hAnsi="Times New Roman"/>
        </w:rPr>
        <w:t>от _______________№_____</w:t>
      </w:r>
    </w:p>
    <w:p w:rsidR="00C03940" w:rsidRDefault="00C03940">
      <w:pPr>
        <w:pStyle w:val="21"/>
        <w:shd w:val="clear" w:color="auto" w:fill="auto"/>
        <w:spacing w:line="266" w:lineRule="exact"/>
        <w:jc w:val="left"/>
        <w:rPr>
          <w:sz w:val="26"/>
          <w:szCs w:val="26"/>
        </w:rPr>
      </w:pPr>
    </w:p>
    <w:p w:rsidR="00C03940" w:rsidRPr="00AC0FC1" w:rsidRDefault="00C03940" w:rsidP="00CF0220">
      <w:pPr>
        <w:pStyle w:val="21"/>
        <w:shd w:val="clear" w:color="auto" w:fill="auto"/>
        <w:spacing w:line="266" w:lineRule="exact"/>
        <w:ind w:right="5052"/>
        <w:jc w:val="left"/>
        <w:rPr>
          <w:sz w:val="26"/>
          <w:szCs w:val="26"/>
        </w:rPr>
      </w:pPr>
      <w:r w:rsidRPr="00CF0220">
        <w:rPr>
          <w:sz w:val="26"/>
          <w:szCs w:val="26"/>
        </w:rPr>
        <w:t>О законодательной инициативе Собрания депутатов Копейского городского округа Челябинской области</w:t>
      </w:r>
    </w:p>
    <w:p w:rsidR="00C03940" w:rsidRPr="00105429" w:rsidRDefault="00C03940">
      <w:pPr>
        <w:pStyle w:val="21"/>
        <w:shd w:val="clear" w:color="auto" w:fill="auto"/>
        <w:spacing w:line="266" w:lineRule="exact"/>
        <w:jc w:val="left"/>
        <w:rPr>
          <w:sz w:val="26"/>
          <w:szCs w:val="26"/>
        </w:rPr>
      </w:pPr>
    </w:p>
    <w:p w:rsidR="00C03940" w:rsidRPr="00105429" w:rsidRDefault="00C03940">
      <w:pPr>
        <w:pStyle w:val="21"/>
        <w:shd w:val="clear" w:color="auto" w:fill="auto"/>
        <w:tabs>
          <w:tab w:val="left" w:pos="2725"/>
          <w:tab w:val="left" w:pos="3236"/>
        </w:tabs>
        <w:spacing w:line="263" w:lineRule="exact"/>
        <w:ind w:firstLine="360"/>
        <w:jc w:val="left"/>
        <w:rPr>
          <w:sz w:val="26"/>
          <w:szCs w:val="26"/>
        </w:rPr>
      </w:pPr>
    </w:p>
    <w:p w:rsidR="00C03940" w:rsidRPr="00FB7859" w:rsidRDefault="00C03940" w:rsidP="004642FE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i/>
        </w:rPr>
      </w:pPr>
      <w:r w:rsidRPr="00105429">
        <w:rPr>
          <w:sz w:val="26"/>
          <w:szCs w:val="26"/>
        </w:rPr>
        <w:tab/>
      </w:r>
      <w:r w:rsidRPr="00C53796">
        <w:rPr>
          <w:sz w:val="26"/>
          <w:szCs w:val="26"/>
        </w:rPr>
        <w:t>В соответствии со ст</w:t>
      </w:r>
      <w:r>
        <w:rPr>
          <w:sz w:val="26"/>
          <w:szCs w:val="26"/>
        </w:rPr>
        <w:t>.</w:t>
      </w:r>
      <w:r w:rsidRPr="00C53796">
        <w:rPr>
          <w:sz w:val="26"/>
          <w:szCs w:val="26"/>
        </w:rPr>
        <w:t xml:space="preserve"> 12 Федерального зак</w:t>
      </w:r>
      <w:r>
        <w:rPr>
          <w:sz w:val="26"/>
          <w:szCs w:val="26"/>
        </w:rPr>
        <w:t xml:space="preserve">она от 06.10.2003 г. № 131-ФЗ </w:t>
      </w:r>
      <w:r w:rsidRPr="00C53796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статьей 46 Устава (Основного Закона) Челябинской области, Уставом </w:t>
      </w:r>
      <w:r>
        <w:rPr>
          <w:sz w:val="26"/>
          <w:szCs w:val="26"/>
        </w:rPr>
        <w:t>муниципального образования «Копейский городской округ»</w:t>
      </w:r>
      <w:r w:rsidRPr="00C53796">
        <w:rPr>
          <w:sz w:val="26"/>
          <w:szCs w:val="26"/>
        </w:rPr>
        <w:t>, пунктами 114 – 116</w:t>
      </w:r>
      <w:r>
        <w:rPr>
          <w:sz w:val="26"/>
          <w:szCs w:val="26"/>
        </w:rPr>
        <w:t xml:space="preserve"> </w:t>
      </w:r>
      <w:r w:rsidRPr="00C53796">
        <w:rPr>
          <w:sz w:val="26"/>
          <w:szCs w:val="26"/>
        </w:rPr>
        <w:t>Регламента Законодательного Собрания Челябинской области,</w:t>
      </w:r>
      <w:r>
        <w:rPr>
          <w:sz w:val="26"/>
          <w:szCs w:val="26"/>
        </w:rPr>
        <w:t xml:space="preserve"> </w:t>
      </w:r>
      <w:r w:rsidRPr="00105429">
        <w:rPr>
          <w:sz w:val="26"/>
          <w:szCs w:val="26"/>
        </w:rPr>
        <w:t>руководствуясь землеустроительным делом по</w:t>
      </w:r>
      <w:r>
        <w:rPr>
          <w:sz w:val="26"/>
          <w:szCs w:val="26"/>
        </w:rPr>
        <w:t xml:space="preserve"> описанию местоположения границ объекта землеустройства(изменение местоположения) «Граница Копейского городского округа Челябинской области», </w:t>
      </w:r>
      <w:r w:rsidRPr="00A63127">
        <w:rPr>
          <w:sz w:val="26"/>
          <w:szCs w:val="26"/>
        </w:rPr>
        <w:t>подготовленн</w:t>
      </w:r>
      <w:r w:rsidRPr="00A453BB">
        <w:rPr>
          <w:sz w:val="26"/>
          <w:szCs w:val="26"/>
        </w:rPr>
        <w:t>ым</w:t>
      </w:r>
      <w:r w:rsidRPr="00A63127">
        <w:rPr>
          <w:sz w:val="26"/>
          <w:szCs w:val="26"/>
        </w:rPr>
        <w:t xml:space="preserve"> в рамках </w:t>
      </w:r>
      <w:r>
        <w:rPr>
          <w:sz w:val="26"/>
          <w:szCs w:val="26"/>
        </w:rPr>
        <w:t xml:space="preserve">муниципального контракта от </w:t>
      </w:r>
      <w:r w:rsidRPr="00A63127">
        <w:rPr>
          <w:sz w:val="26"/>
          <w:szCs w:val="26"/>
        </w:rPr>
        <w:t>«</w:t>
      </w:r>
      <w:r>
        <w:rPr>
          <w:sz w:val="26"/>
          <w:szCs w:val="26"/>
        </w:rPr>
        <w:t>14</w:t>
      </w:r>
      <w:r w:rsidRPr="00A63127">
        <w:rPr>
          <w:sz w:val="26"/>
          <w:szCs w:val="26"/>
        </w:rPr>
        <w:t>»</w:t>
      </w:r>
      <w:r>
        <w:rPr>
          <w:sz w:val="26"/>
          <w:szCs w:val="26"/>
        </w:rPr>
        <w:t xml:space="preserve"> ноября </w:t>
      </w:r>
      <w:r w:rsidRPr="00A63127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A63127">
        <w:rPr>
          <w:sz w:val="26"/>
          <w:szCs w:val="26"/>
        </w:rPr>
        <w:t xml:space="preserve"> г</w:t>
      </w:r>
      <w:r>
        <w:rPr>
          <w:sz w:val="26"/>
          <w:szCs w:val="26"/>
        </w:rPr>
        <w:t>ода №24-7441-Д/0033,</w:t>
      </w:r>
      <w:r w:rsidRPr="00011C7D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011C7D">
        <w:rPr>
          <w:sz w:val="26"/>
          <w:szCs w:val="26"/>
        </w:rPr>
        <w:t xml:space="preserve"> «23» января </w:t>
      </w:r>
      <w:smartTag w:uri="urn:schemas-microsoft-com:office:smarttags" w:element="metricconverter">
        <w:smartTagPr>
          <w:attr w:name="ProductID" w:val="2025 г"/>
        </w:smartTagPr>
        <w:r w:rsidRPr="00011C7D">
          <w:rPr>
            <w:sz w:val="26"/>
            <w:szCs w:val="26"/>
          </w:rPr>
          <w:t>2025 г</w:t>
        </w:r>
        <w:r>
          <w:rPr>
            <w:sz w:val="26"/>
            <w:szCs w:val="26"/>
          </w:rPr>
          <w:t>ода</w:t>
        </w:r>
      </w:smartTag>
      <w:r w:rsidRPr="00011C7D">
        <w:rPr>
          <w:sz w:val="26"/>
          <w:szCs w:val="26"/>
        </w:rPr>
        <w:t xml:space="preserve"> начальником Управления по имуществу и земельным отношениям администрации Копейского городского округа Челябинской области Бурковой Жанной Андреевной</w:t>
      </w:r>
    </w:p>
    <w:p w:rsidR="00C03940" w:rsidRPr="00585E4C" w:rsidRDefault="00C03940" w:rsidP="006976E1">
      <w:pPr>
        <w:pStyle w:val="21"/>
        <w:shd w:val="clear" w:color="auto" w:fill="auto"/>
        <w:tabs>
          <w:tab w:val="left" w:pos="0"/>
        </w:tabs>
        <w:spacing w:line="240" w:lineRule="auto"/>
        <w:jc w:val="both"/>
      </w:pPr>
      <w:r>
        <w:rPr>
          <w:sz w:val="26"/>
          <w:szCs w:val="26"/>
        </w:rPr>
        <w:t>Собрание депутатов Копейского городского округа</w:t>
      </w:r>
    </w:p>
    <w:p w:rsidR="00C03940" w:rsidRPr="00CF0220" w:rsidRDefault="00C03940" w:rsidP="00585E4C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sz w:val="26"/>
          <w:szCs w:val="26"/>
        </w:rPr>
      </w:pPr>
      <w:r w:rsidRPr="00CF0220">
        <w:rPr>
          <w:sz w:val="26"/>
          <w:szCs w:val="26"/>
        </w:rPr>
        <w:t>РЕШАЕТ:</w:t>
      </w:r>
    </w:p>
    <w:p w:rsidR="00C03940" w:rsidRDefault="00C03940" w:rsidP="00A453BB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i/>
        </w:rPr>
      </w:pPr>
      <w:r w:rsidRPr="00105429">
        <w:rPr>
          <w:sz w:val="26"/>
          <w:szCs w:val="26"/>
        </w:rPr>
        <w:tab/>
        <w:t xml:space="preserve">1. Внести на рассмотрение Законодательного Собрания Челябинской области в порядке законодательной инициативы проект закона Челябинской области </w:t>
      </w:r>
      <w:r w:rsidRPr="00A1108D">
        <w:rPr>
          <w:sz w:val="26"/>
          <w:szCs w:val="26"/>
        </w:rPr>
        <w:t xml:space="preserve">«О внесении изменений в Закон </w:t>
      </w:r>
      <w:r w:rsidRPr="00C53796">
        <w:rPr>
          <w:sz w:val="26"/>
          <w:szCs w:val="26"/>
        </w:rPr>
        <w:t xml:space="preserve">Челябинской области от </w:t>
      </w:r>
      <w:r>
        <w:rPr>
          <w:sz w:val="26"/>
          <w:szCs w:val="26"/>
        </w:rPr>
        <w:t xml:space="preserve">28 октября 2004 года № 291-ЗО </w:t>
      </w:r>
      <w:r w:rsidRPr="00C53796">
        <w:rPr>
          <w:sz w:val="26"/>
          <w:szCs w:val="26"/>
        </w:rPr>
        <w:t>«О статусе и границах</w:t>
      </w:r>
      <w:r>
        <w:rPr>
          <w:sz w:val="26"/>
          <w:szCs w:val="26"/>
        </w:rPr>
        <w:t xml:space="preserve"> Копейского городского округа</w:t>
      </w:r>
      <w:r w:rsidRPr="00C53796">
        <w:rPr>
          <w:sz w:val="26"/>
          <w:szCs w:val="26"/>
        </w:rPr>
        <w:t>».</w:t>
      </w:r>
    </w:p>
    <w:p w:rsidR="00C03940" w:rsidRDefault="00C03940" w:rsidP="00B3508C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105429">
        <w:rPr>
          <w:sz w:val="26"/>
          <w:szCs w:val="26"/>
        </w:rPr>
        <w:tab/>
        <w:t xml:space="preserve">2. Председателю </w:t>
      </w:r>
      <w:r w:rsidRPr="00CF0220">
        <w:rPr>
          <w:sz w:val="26"/>
          <w:szCs w:val="26"/>
        </w:rPr>
        <w:t>Собрания депутатов</w:t>
      </w:r>
      <w:r>
        <w:rPr>
          <w:sz w:val="26"/>
          <w:szCs w:val="26"/>
        </w:rPr>
        <w:t xml:space="preserve"> Копейского городского округа Челябинской области </w:t>
      </w:r>
      <w:r w:rsidRPr="00105429">
        <w:rPr>
          <w:sz w:val="26"/>
          <w:szCs w:val="26"/>
        </w:rPr>
        <w:t>направить законодательную инициативу в адрес Законодательного Собрания Челябинской области.</w:t>
      </w:r>
    </w:p>
    <w:p w:rsidR="00C03940" w:rsidRDefault="00C03940" w:rsidP="00840CEF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105429">
        <w:rPr>
          <w:sz w:val="26"/>
          <w:szCs w:val="26"/>
        </w:rPr>
        <w:tab/>
        <w:t xml:space="preserve">3. Поручить </w:t>
      </w:r>
      <w:r>
        <w:rPr>
          <w:sz w:val="26"/>
          <w:szCs w:val="26"/>
        </w:rPr>
        <w:t xml:space="preserve">Гиске Евгению Константиновичу </w:t>
      </w:r>
      <w:r w:rsidRPr="00105429">
        <w:rPr>
          <w:sz w:val="26"/>
          <w:szCs w:val="26"/>
        </w:rPr>
        <w:t>– председателю Собрания депутатов</w:t>
      </w:r>
      <w:r>
        <w:rPr>
          <w:sz w:val="26"/>
          <w:szCs w:val="26"/>
        </w:rPr>
        <w:t xml:space="preserve"> Копейского городского округа Челябинской области </w:t>
      </w:r>
      <w:r w:rsidRPr="00105429">
        <w:rPr>
          <w:sz w:val="26"/>
          <w:szCs w:val="26"/>
        </w:rPr>
        <w:t xml:space="preserve">представлять </w:t>
      </w:r>
      <w:r>
        <w:rPr>
          <w:sz w:val="26"/>
          <w:szCs w:val="26"/>
        </w:rPr>
        <w:t xml:space="preserve">Копейский городской округ Челябинской области </w:t>
      </w:r>
      <w:r w:rsidRPr="00105429">
        <w:rPr>
          <w:sz w:val="26"/>
          <w:szCs w:val="26"/>
        </w:rPr>
        <w:t>при рассмотрении указанной законодательной инициативы в Законодательном Собрании Челябинской области.</w:t>
      </w:r>
    </w:p>
    <w:p w:rsidR="00C03940" w:rsidRPr="00105429" w:rsidRDefault="00C03940" w:rsidP="00610810">
      <w:pPr>
        <w:pStyle w:val="21"/>
        <w:shd w:val="clear" w:color="auto" w:fill="auto"/>
        <w:tabs>
          <w:tab w:val="left" w:pos="0"/>
        </w:tabs>
        <w:spacing w:line="240" w:lineRule="auto"/>
        <w:jc w:val="both"/>
      </w:pPr>
      <w:r w:rsidRPr="00105429">
        <w:rPr>
          <w:sz w:val="26"/>
          <w:szCs w:val="26"/>
        </w:rPr>
        <w:tab/>
        <w:t xml:space="preserve">4. Опубликовать настоящее решение в </w:t>
      </w:r>
      <w:r>
        <w:rPr>
          <w:sz w:val="26"/>
          <w:szCs w:val="26"/>
        </w:rPr>
        <w:t xml:space="preserve">газете «Копейский рабочий» </w:t>
      </w:r>
      <w:r w:rsidRPr="00105429">
        <w:rPr>
          <w:sz w:val="26"/>
          <w:szCs w:val="26"/>
        </w:rPr>
        <w:t xml:space="preserve">и разместить на официальном сайте </w:t>
      </w:r>
      <w:r>
        <w:rPr>
          <w:sz w:val="26"/>
          <w:szCs w:val="26"/>
        </w:rPr>
        <w:t>Собрания депутатов Копейского городского округа Челябинской области.</w:t>
      </w:r>
    </w:p>
    <w:p w:rsidR="00C03940" w:rsidRDefault="00C03940" w:rsidP="00823603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rStyle w:val="2"/>
          <w:sz w:val="26"/>
          <w:szCs w:val="26"/>
        </w:rPr>
      </w:pPr>
      <w:r w:rsidRPr="00105429">
        <w:rPr>
          <w:sz w:val="26"/>
          <w:szCs w:val="26"/>
        </w:rPr>
        <w:tab/>
        <w:t xml:space="preserve">5. Настоящее решение вступает в </w:t>
      </w:r>
      <w:r>
        <w:rPr>
          <w:sz w:val="26"/>
          <w:szCs w:val="26"/>
        </w:rPr>
        <w:t>силу со дня его подписания.</w:t>
      </w:r>
      <w:bookmarkStart w:id="0" w:name="_GoBack"/>
      <w:bookmarkEnd w:id="0"/>
    </w:p>
    <w:p w:rsidR="00C03940" w:rsidRPr="00CF0220" w:rsidRDefault="00C03940" w:rsidP="00B3508C">
      <w:pPr>
        <w:pStyle w:val="21"/>
        <w:shd w:val="clear" w:color="auto" w:fill="auto"/>
        <w:spacing w:line="240" w:lineRule="auto"/>
        <w:jc w:val="both"/>
        <w:rPr>
          <w:rStyle w:val="2"/>
          <w:sz w:val="26"/>
          <w:szCs w:val="26"/>
        </w:rPr>
      </w:pPr>
    </w:p>
    <w:p w:rsidR="00C03940" w:rsidRPr="00CF0220" w:rsidRDefault="00C03940" w:rsidP="00A453BB">
      <w:pPr>
        <w:pStyle w:val="21"/>
        <w:shd w:val="clear" w:color="auto" w:fill="auto"/>
        <w:spacing w:line="240" w:lineRule="auto"/>
        <w:jc w:val="both"/>
        <w:rPr>
          <w:sz w:val="26"/>
          <w:szCs w:val="26"/>
        </w:rPr>
      </w:pPr>
      <w:r w:rsidRPr="00CF0220">
        <w:rPr>
          <w:sz w:val="26"/>
          <w:szCs w:val="26"/>
        </w:rPr>
        <w:t xml:space="preserve">Председатель Собрания депутатов </w:t>
      </w:r>
    </w:p>
    <w:p w:rsidR="00C03940" w:rsidRPr="00CF72BB" w:rsidRDefault="00C03940" w:rsidP="003B2673">
      <w:pPr>
        <w:pStyle w:val="21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Копейского городского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Е.К. Гиске</w:t>
      </w:r>
    </w:p>
    <w:sectPr w:rsidR="00C03940" w:rsidRPr="00CF72BB" w:rsidSect="003B2673">
      <w:pgSz w:w="12240" w:h="16834"/>
      <w:pgMar w:top="567" w:right="758" w:bottom="851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940" w:rsidRDefault="00C03940" w:rsidP="007F71AF">
      <w:r>
        <w:separator/>
      </w:r>
    </w:p>
  </w:endnote>
  <w:endnote w:type="continuationSeparator" w:id="0">
    <w:p w:rsidR="00C03940" w:rsidRDefault="00C03940" w:rsidP="007F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940" w:rsidRDefault="00C03940"/>
  </w:footnote>
  <w:footnote w:type="continuationSeparator" w:id="0">
    <w:p w:rsidR="00C03940" w:rsidRDefault="00C039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66A0"/>
    <w:multiLevelType w:val="hybridMultilevel"/>
    <w:tmpl w:val="BCA0BE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1AF"/>
    <w:rsid w:val="00011C7D"/>
    <w:rsid w:val="0002796D"/>
    <w:rsid w:val="00041206"/>
    <w:rsid w:val="00077388"/>
    <w:rsid w:val="000C06D9"/>
    <w:rsid w:val="000C74AE"/>
    <w:rsid w:val="000E7467"/>
    <w:rsid w:val="00103A19"/>
    <w:rsid w:val="00105429"/>
    <w:rsid w:val="00146FA3"/>
    <w:rsid w:val="00147865"/>
    <w:rsid w:val="00157325"/>
    <w:rsid w:val="001617BB"/>
    <w:rsid w:val="001658BD"/>
    <w:rsid w:val="00166E38"/>
    <w:rsid w:val="00167970"/>
    <w:rsid w:val="001C4C63"/>
    <w:rsid w:val="001E2FCB"/>
    <w:rsid w:val="001F608D"/>
    <w:rsid w:val="00202254"/>
    <w:rsid w:val="002174EF"/>
    <w:rsid w:val="00230740"/>
    <w:rsid w:val="00245D6A"/>
    <w:rsid w:val="00250B5E"/>
    <w:rsid w:val="002534FB"/>
    <w:rsid w:val="00284B31"/>
    <w:rsid w:val="002B2590"/>
    <w:rsid w:val="002D2BEE"/>
    <w:rsid w:val="00312DD8"/>
    <w:rsid w:val="00321FC6"/>
    <w:rsid w:val="003366BC"/>
    <w:rsid w:val="003429D8"/>
    <w:rsid w:val="00361D3E"/>
    <w:rsid w:val="00374869"/>
    <w:rsid w:val="00382E66"/>
    <w:rsid w:val="00397442"/>
    <w:rsid w:val="003B2673"/>
    <w:rsid w:val="003C1E45"/>
    <w:rsid w:val="003D7042"/>
    <w:rsid w:val="003E0848"/>
    <w:rsid w:val="003E5ABA"/>
    <w:rsid w:val="00420076"/>
    <w:rsid w:val="004306A2"/>
    <w:rsid w:val="00450125"/>
    <w:rsid w:val="0045746B"/>
    <w:rsid w:val="004611A7"/>
    <w:rsid w:val="004642FE"/>
    <w:rsid w:val="00465565"/>
    <w:rsid w:val="004849B4"/>
    <w:rsid w:val="004B3477"/>
    <w:rsid w:val="004B6002"/>
    <w:rsid w:val="004D39EE"/>
    <w:rsid w:val="004D7F9D"/>
    <w:rsid w:val="004E3FEB"/>
    <w:rsid w:val="004E43E3"/>
    <w:rsid w:val="0051269A"/>
    <w:rsid w:val="00524EEE"/>
    <w:rsid w:val="005824CA"/>
    <w:rsid w:val="00585E4C"/>
    <w:rsid w:val="00586385"/>
    <w:rsid w:val="005A6F34"/>
    <w:rsid w:val="005B68DE"/>
    <w:rsid w:val="005E3C82"/>
    <w:rsid w:val="006003EB"/>
    <w:rsid w:val="00601493"/>
    <w:rsid w:val="00603DB6"/>
    <w:rsid w:val="00610810"/>
    <w:rsid w:val="006273C9"/>
    <w:rsid w:val="00682DF2"/>
    <w:rsid w:val="00685D97"/>
    <w:rsid w:val="00695C06"/>
    <w:rsid w:val="006976E1"/>
    <w:rsid w:val="006A173B"/>
    <w:rsid w:val="006B2F13"/>
    <w:rsid w:val="006D561F"/>
    <w:rsid w:val="006E0EC5"/>
    <w:rsid w:val="006F6E24"/>
    <w:rsid w:val="0071468E"/>
    <w:rsid w:val="00723525"/>
    <w:rsid w:val="007A3999"/>
    <w:rsid w:val="007C3D32"/>
    <w:rsid w:val="007D1276"/>
    <w:rsid w:val="007F2EEA"/>
    <w:rsid w:val="007F38A8"/>
    <w:rsid w:val="007F71AF"/>
    <w:rsid w:val="00823603"/>
    <w:rsid w:val="00840CEF"/>
    <w:rsid w:val="00857C11"/>
    <w:rsid w:val="008D1C40"/>
    <w:rsid w:val="009028F2"/>
    <w:rsid w:val="00970C22"/>
    <w:rsid w:val="00977012"/>
    <w:rsid w:val="009908D7"/>
    <w:rsid w:val="009B726B"/>
    <w:rsid w:val="009C4B8E"/>
    <w:rsid w:val="009D253B"/>
    <w:rsid w:val="009D2740"/>
    <w:rsid w:val="009F00AE"/>
    <w:rsid w:val="00A1108D"/>
    <w:rsid w:val="00A12767"/>
    <w:rsid w:val="00A35921"/>
    <w:rsid w:val="00A453BB"/>
    <w:rsid w:val="00A63127"/>
    <w:rsid w:val="00A70405"/>
    <w:rsid w:val="00A72B9B"/>
    <w:rsid w:val="00A8251B"/>
    <w:rsid w:val="00A93CEB"/>
    <w:rsid w:val="00AA23EC"/>
    <w:rsid w:val="00AB2885"/>
    <w:rsid w:val="00AB7547"/>
    <w:rsid w:val="00AC0FC1"/>
    <w:rsid w:val="00AD2F6E"/>
    <w:rsid w:val="00B25A4A"/>
    <w:rsid w:val="00B303F6"/>
    <w:rsid w:val="00B30604"/>
    <w:rsid w:val="00B3508C"/>
    <w:rsid w:val="00B36FC5"/>
    <w:rsid w:val="00B378EB"/>
    <w:rsid w:val="00B40678"/>
    <w:rsid w:val="00BA2876"/>
    <w:rsid w:val="00BD08AE"/>
    <w:rsid w:val="00BF3E3C"/>
    <w:rsid w:val="00BF7BFF"/>
    <w:rsid w:val="00C03940"/>
    <w:rsid w:val="00C06915"/>
    <w:rsid w:val="00C12F33"/>
    <w:rsid w:val="00C12F8A"/>
    <w:rsid w:val="00C301F3"/>
    <w:rsid w:val="00C516A7"/>
    <w:rsid w:val="00C520A4"/>
    <w:rsid w:val="00C53796"/>
    <w:rsid w:val="00C54A4E"/>
    <w:rsid w:val="00C72EDD"/>
    <w:rsid w:val="00CB09F9"/>
    <w:rsid w:val="00CB6496"/>
    <w:rsid w:val="00CC26A2"/>
    <w:rsid w:val="00CE249E"/>
    <w:rsid w:val="00CF0220"/>
    <w:rsid w:val="00CF72BB"/>
    <w:rsid w:val="00D05DC6"/>
    <w:rsid w:val="00D1476F"/>
    <w:rsid w:val="00D24740"/>
    <w:rsid w:val="00D7430B"/>
    <w:rsid w:val="00D75674"/>
    <w:rsid w:val="00D770F3"/>
    <w:rsid w:val="00D84D48"/>
    <w:rsid w:val="00D972C6"/>
    <w:rsid w:val="00DA6E9B"/>
    <w:rsid w:val="00DD531A"/>
    <w:rsid w:val="00DE268A"/>
    <w:rsid w:val="00E00C4E"/>
    <w:rsid w:val="00E1239C"/>
    <w:rsid w:val="00E409FB"/>
    <w:rsid w:val="00E9562A"/>
    <w:rsid w:val="00EA0320"/>
    <w:rsid w:val="00EA29A2"/>
    <w:rsid w:val="00EC5C83"/>
    <w:rsid w:val="00ED0202"/>
    <w:rsid w:val="00EE39C1"/>
    <w:rsid w:val="00F16D4D"/>
    <w:rsid w:val="00F2105D"/>
    <w:rsid w:val="00F321EA"/>
    <w:rsid w:val="00F55103"/>
    <w:rsid w:val="00F81D86"/>
    <w:rsid w:val="00FB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A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F71AF"/>
    <w:rPr>
      <w:rFonts w:cs="Times New Roman"/>
      <w:color w:val="0066CC"/>
      <w:u w:val="single"/>
    </w:rPr>
  </w:style>
  <w:style w:type="character" w:customStyle="1" w:styleId="2">
    <w:name w:val="Основной текст (2)"/>
    <w:uiPriority w:val="99"/>
    <w:rsid w:val="007F71AF"/>
    <w:rPr>
      <w:rFonts w:ascii="Times New Roman" w:hAnsi="Times New Roman"/>
      <w:u w:val="none"/>
    </w:rPr>
  </w:style>
  <w:style w:type="character" w:customStyle="1" w:styleId="20">
    <w:name w:val="Основной текст (2)_"/>
    <w:link w:val="21"/>
    <w:uiPriority w:val="99"/>
    <w:locked/>
    <w:rsid w:val="007F71AF"/>
    <w:rPr>
      <w:rFonts w:ascii="Times New Roman" w:hAnsi="Times New Roman"/>
      <w:u w:val="none"/>
    </w:rPr>
  </w:style>
  <w:style w:type="character" w:customStyle="1" w:styleId="1">
    <w:name w:val="Заголовок №1_"/>
    <w:link w:val="10"/>
    <w:uiPriority w:val="99"/>
    <w:locked/>
    <w:rsid w:val="007F71AF"/>
    <w:rPr>
      <w:rFonts w:ascii="Times New Roman" w:hAnsi="Times New Roman"/>
      <w:b/>
      <w:sz w:val="32"/>
      <w:u w:val="none"/>
    </w:rPr>
  </w:style>
  <w:style w:type="character" w:customStyle="1" w:styleId="3">
    <w:name w:val="Основной текст (3)_"/>
    <w:link w:val="30"/>
    <w:uiPriority w:val="99"/>
    <w:locked/>
    <w:rsid w:val="007F71AF"/>
    <w:rPr>
      <w:rFonts w:ascii="Times New Roman" w:hAnsi="Times New Roman"/>
      <w:sz w:val="18"/>
      <w:u w:val="none"/>
    </w:rPr>
  </w:style>
  <w:style w:type="character" w:customStyle="1" w:styleId="4">
    <w:name w:val="Основной текст (4)_"/>
    <w:link w:val="41"/>
    <w:uiPriority w:val="99"/>
    <w:locked/>
    <w:rsid w:val="007F71AF"/>
    <w:rPr>
      <w:rFonts w:ascii="Times New Roman" w:hAnsi="Times New Roman"/>
      <w:spacing w:val="-10"/>
      <w:sz w:val="15"/>
      <w:u w:val="none"/>
    </w:rPr>
  </w:style>
  <w:style w:type="character" w:customStyle="1" w:styleId="40">
    <w:name w:val="Основной текст (4)"/>
    <w:uiPriority w:val="99"/>
    <w:rsid w:val="007F71AF"/>
    <w:rPr>
      <w:rFonts w:ascii="Times New Roman" w:hAnsi="Times New Roman"/>
      <w:color w:val="000000"/>
      <w:spacing w:val="-10"/>
      <w:w w:val="100"/>
      <w:position w:val="0"/>
      <w:sz w:val="15"/>
      <w:u w:val="single"/>
      <w:lang w:val="ru-RU" w:eastAsia="ru-RU"/>
    </w:rPr>
  </w:style>
  <w:style w:type="character" w:customStyle="1" w:styleId="42">
    <w:name w:val="Основной текст (4)2"/>
    <w:uiPriority w:val="99"/>
    <w:rsid w:val="007F71AF"/>
    <w:rPr>
      <w:rFonts w:ascii="Times New Roman" w:hAnsi="Times New Roman"/>
      <w:color w:val="000000"/>
      <w:spacing w:val="-10"/>
      <w:w w:val="100"/>
      <w:position w:val="0"/>
      <w:sz w:val="15"/>
      <w:u w:val="none"/>
    </w:rPr>
  </w:style>
  <w:style w:type="character" w:customStyle="1" w:styleId="48pt">
    <w:name w:val="Основной текст (4) + 8 pt"/>
    <w:aliases w:val="Курсив,Интервал 0 pt"/>
    <w:uiPriority w:val="99"/>
    <w:rsid w:val="007F71AF"/>
    <w:rPr>
      <w:rFonts w:ascii="Times New Roman" w:hAnsi="Times New Roman"/>
      <w:i/>
      <w:color w:val="000000"/>
      <w:spacing w:val="0"/>
      <w:w w:val="100"/>
      <w:position w:val="0"/>
      <w:sz w:val="16"/>
      <w:u w:val="single"/>
      <w:lang w:val="en-US" w:eastAsia="en-US"/>
    </w:rPr>
  </w:style>
  <w:style w:type="character" w:customStyle="1" w:styleId="5">
    <w:name w:val="Основной текст (5)_"/>
    <w:link w:val="51"/>
    <w:uiPriority w:val="99"/>
    <w:locked/>
    <w:rsid w:val="007F71AF"/>
    <w:rPr>
      <w:rFonts w:ascii="Times New Roman" w:hAnsi="Times New Roman"/>
      <w:u w:val="none"/>
    </w:rPr>
  </w:style>
  <w:style w:type="character" w:customStyle="1" w:styleId="50">
    <w:name w:val="Основной текст (5)"/>
    <w:uiPriority w:val="99"/>
    <w:rsid w:val="007F71AF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7F71AF"/>
    <w:rPr>
      <w:rFonts w:ascii="Times New Roman" w:hAnsi="Times New Roman"/>
      <w:b/>
      <w:sz w:val="28"/>
      <w:u w:val="none"/>
    </w:rPr>
  </w:style>
  <w:style w:type="character" w:customStyle="1" w:styleId="7">
    <w:name w:val="Основной текст (7)_"/>
    <w:link w:val="70"/>
    <w:uiPriority w:val="99"/>
    <w:locked/>
    <w:rsid w:val="007F71AF"/>
    <w:rPr>
      <w:rFonts w:ascii="Times New Roman" w:hAnsi="Times New Roman"/>
      <w:b/>
      <w:sz w:val="22"/>
      <w:u w:val="none"/>
    </w:rPr>
  </w:style>
  <w:style w:type="paragraph" w:customStyle="1" w:styleId="21">
    <w:name w:val="Основной текст (2)1"/>
    <w:basedOn w:val="Normal"/>
    <w:link w:val="20"/>
    <w:uiPriority w:val="99"/>
    <w:rsid w:val="007F71AF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0">
    <w:name w:val="Заголовок №1"/>
    <w:basedOn w:val="Normal"/>
    <w:link w:val="1"/>
    <w:uiPriority w:val="99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hAnsi="Times New Roman" w:cs="Times New Roman"/>
      <w:b/>
      <w:color w:val="auto"/>
      <w:sz w:val="32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7F71AF"/>
    <w:pPr>
      <w:shd w:val="clear" w:color="auto" w:fill="FFFFFF"/>
      <w:spacing w:line="202" w:lineRule="exact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41">
    <w:name w:val="Основной текст (4)1"/>
    <w:basedOn w:val="Normal"/>
    <w:link w:val="4"/>
    <w:uiPriority w:val="99"/>
    <w:rsid w:val="007F71AF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pacing w:val="-10"/>
      <w:sz w:val="15"/>
      <w:szCs w:val="20"/>
    </w:rPr>
  </w:style>
  <w:style w:type="paragraph" w:customStyle="1" w:styleId="51">
    <w:name w:val="Основной текст (5)1"/>
    <w:basedOn w:val="Normal"/>
    <w:link w:val="5"/>
    <w:uiPriority w:val="99"/>
    <w:rsid w:val="007F71AF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60">
    <w:name w:val="Основной текст (6)"/>
    <w:basedOn w:val="Normal"/>
    <w:link w:val="6"/>
    <w:uiPriority w:val="99"/>
    <w:rsid w:val="007F71AF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70">
    <w:name w:val="Основной текст (7)"/>
    <w:basedOn w:val="Normal"/>
    <w:link w:val="7"/>
    <w:uiPriority w:val="99"/>
    <w:rsid w:val="007F71AF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color w:val="auto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301F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01F3"/>
    <w:rPr>
      <w:rFonts w:ascii="Tahoma" w:hAnsi="Tahoma" w:cs="Times New Roman"/>
      <w:color w:val="000000"/>
      <w:sz w:val="16"/>
    </w:rPr>
  </w:style>
  <w:style w:type="paragraph" w:styleId="Header">
    <w:name w:val="header"/>
    <w:basedOn w:val="Normal"/>
    <w:link w:val="HeaderChar"/>
    <w:uiPriority w:val="99"/>
    <w:semiHidden/>
    <w:rsid w:val="00312DD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2DD8"/>
    <w:rPr>
      <w:rFonts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rsid w:val="00312DD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2DD8"/>
    <w:rPr>
      <w:rFonts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322</Words>
  <Characters>1838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Ахлюстин Сергей Михайлович</dc:creator>
  <cp:keywords/>
  <dc:description/>
  <cp:lastModifiedBy>Admin</cp:lastModifiedBy>
  <cp:revision>2</cp:revision>
  <cp:lastPrinted>2025-02-20T10:33:00Z</cp:lastPrinted>
  <dcterms:created xsi:type="dcterms:W3CDTF">2025-02-26T03:20:00Z</dcterms:created>
  <dcterms:modified xsi:type="dcterms:W3CDTF">2025-02-26T03:20:00Z</dcterms:modified>
</cp:coreProperties>
</file>