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3B" w:rsidRDefault="00B86004" w:rsidP="00CD16C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41pt" filled="t">
            <v:fill color2="black"/>
            <v:imagedata r:id="rId7" o:title=""/>
          </v:shape>
        </w:pict>
      </w:r>
    </w:p>
    <w:p w:rsidR="00F8683B" w:rsidRDefault="00F8683B" w:rsidP="00CD16CB">
      <w:pPr>
        <w:pStyle w:val="14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8683B" w:rsidRPr="001E7E3C" w:rsidRDefault="00F8683B" w:rsidP="00CD16CB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F8683B" w:rsidRDefault="00F8683B" w:rsidP="00CD16CB"/>
    <w:p w:rsidR="00F8683B" w:rsidRDefault="00F8683B" w:rsidP="00CD16CB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F8683B" w:rsidRDefault="00F8683B" w:rsidP="00CD16CB">
      <w:pPr>
        <w:rPr>
          <w:b/>
          <w:sz w:val="44"/>
          <w:szCs w:val="44"/>
        </w:rPr>
      </w:pPr>
    </w:p>
    <w:p w:rsidR="00F8683B" w:rsidRPr="00CD16CB" w:rsidRDefault="00F8683B" w:rsidP="00CD16CB">
      <w:pPr>
        <w:rPr>
          <w:sz w:val="28"/>
          <w:szCs w:val="28"/>
        </w:rPr>
      </w:pPr>
      <w:r w:rsidRPr="00CD16CB">
        <w:rPr>
          <w:sz w:val="28"/>
          <w:szCs w:val="28"/>
        </w:rPr>
        <w:t xml:space="preserve">      24.11.2021           308-МО</w:t>
      </w:r>
    </w:p>
    <w:p w:rsidR="00F8683B" w:rsidRPr="00FD02AE" w:rsidRDefault="00F8683B" w:rsidP="00CD16CB">
      <w:r>
        <w:t>о</w:t>
      </w:r>
      <w:r w:rsidRPr="00FD02AE">
        <w:t>т _______________№_____</w:t>
      </w:r>
    </w:p>
    <w:p w:rsidR="00F8683B" w:rsidRDefault="00F8683B" w:rsidP="00771B99">
      <w:pPr>
        <w:pStyle w:val="Style4"/>
        <w:widowControl/>
        <w:spacing w:line="240" w:lineRule="exact"/>
        <w:ind w:right="5184"/>
        <w:rPr>
          <w:sz w:val="20"/>
          <w:szCs w:val="20"/>
        </w:rPr>
      </w:pPr>
    </w:p>
    <w:p w:rsidR="00F8683B" w:rsidRPr="00FE40E3" w:rsidRDefault="00F8683B" w:rsidP="00CB1D06">
      <w:pPr>
        <w:pStyle w:val="Style4"/>
        <w:widowControl/>
        <w:spacing w:line="240" w:lineRule="auto"/>
        <w:ind w:right="5182"/>
        <w:contextualSpacing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О внесении изменений в  </w:t>
      </w:r>
    </w:p>
    <w:p w:rsidR="00F8683B" w:rsidRPr="00FE40E3" w:rsidRDefault="00F8683B" w:rsidP="00CB1D06">
      <w:pPr>
        <w:pStyle w:val="Style4"/>
        <w:widowControl/>
        <w:spacing w:line="240" w:lineRule="auto"/>
        <w:ind w:right="5182"/>
        <w:contextualSpacing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решение Собрания депутатов Копейского городского округа </w:t>
      </w:r>
    </w:p>
    <w:p w:rsidR="00F8683B" w:rsidRPr="00FE40E3" w:rsidRDefault="00F8683B" w:rsidP="00CB1D06">
      <w:pPr>
        <w:pStyle w:val="Style4"/>
        <w:widowControl/>
        <w:spacing w:line="240" w:lineRule="auto"/>
        <w:ind w:right="5182"/>
        <w:contextualSpacing/>
        <w:rPr>
          <w:rStyle w:val="FontStyle15"/>
          <w:szCs w:val="26"/>
        </w:rPr>
      </w:pPr>
      <w:r w:rsidRPr="00FE40E3">
        <w:rPr>
          <w:rStyle w:val="FontStyle15"/>
          <w:szCs w:val="26"/>
        </w:rPr>
        <w:t>от 27.05.2020 № 887-МО</w:t>
      </w:r>
    </w:p>
    <w:p w:rsidR="00F8683B" w:rsidRPr="00FE40E3" w:rsidRDefault="00F8683B" w:rsidP="00CB1D06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:rsidR="00F8683B" w:rsidRPr="00FE40E3" w:rsidRDefault="00F8683B" w:rsidP="00CB1D06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:rsidR="00F8683B" w:rsidRPr="00FE40E3" w:rsidRDefault="00F8683B" w:rsidP="00114237">
      <w:pPr>
        <w:tabs>
          <w:tab w:val="left" w:pos="3828"/>
        </w:tabs>
        <w:jc w:val="both"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         </w:t>
      </w:r>
      <w:r w:rsidRPr="00FE40E3">
        <w:rPr>
          <w:sz w:val="26"/>
          <w:szCs w:val="26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 «Копейский городской округ», решением Собрания депутатов Копейского городского округа от 2</w:t>
      </w:r>
      <w:r>
        <w:rPr>
          <w:sz w:val="26"/>
          <w:szCs w:val="26"/>
        </w:rPr>
        <w:t>7</w:t>
      </w:r>
      <w:r w:rsidRPr="00FE40E3">
        <w:rPr>
          <w:sz w:val="26"/>
          <w:szCs w:val="26"/>
        </w:rPr>
        <w:t>.10.202</w:t>
      </w:r>
      <w:r>
        <w:rPr>
          <w:sz w:val="26"/>
          <w:szCs w:val="26"/>
        </w:rPr>
        <w:t>1</w:t>
      </w:r>
      <w:r w:rsidRPr="00FE40E3">
        <w:rPr>
          <w:sz w:val="26"/>
          <w:szCs w:val="26"/>
        </w:rPr>
        <w:t xml:space="preserve"> № 2</w:t>
      </w:r>
      <w:r>
        <w:rPr>
          <w:sz w:val="26"/>
          <w:szCs w:val="26"/>
        </w:rPr>
        <w:t>87</w:t>
      </w:r>
      <w:r w:rsidRPr="00FE40E3">
        <w:rPr>
          <w:sz w:val="26"/>
          <w:szCs w:val="26"/>
        </w:rPr>
        <w:t>-МО «Об увеличении окладов (должностных окладов, ставок заработной платы) работников муниципальных учреждений» Собрание депутатов Копейского городского округа</w:t>
      </w:r>
    </w:p>
    <w:p w:rsidR="00F8683B" w:rsidRPr="00FE40E3" w:rsidRDefault="00F8683B" w:rsidP="00423CE2">
      <w:pPr>
        <w:pStyle w:val="Style5"/>
        <w:widowControl/>
        <w:spacing w:line="240" w:lineRule="auto"/>
        <w:ind w:firstLine="0"/>
        <w:rPr>
          <w:rStyle w:val="FontStyle15"/>
          <w:szCs w:val="26"/>
        </w:rPr>
      </w:pPr>
      <w:r w:rsidRPr="00FE40E3">
        <w:rPr>
          <w:rStyle w:val="FontStyle15"/>
          <w:szCs w:val="26"/>
        </w:rPr>
        <w:t>РЕШАЕТ:</w:t>
      </w:r>
    </w:p>
    <w:p w:rsidR="00F8683B" w:rsidRPr="00FE40E3" w:rsidRDefault="00F8683B" w:rsidP="00E0444A">
      <w:pPr>
        <w:pStyle w:val="Style6"/>
        <w:widowControl/>
        <w:tabs>
          <w:tab w:val="left" w:pos="567"/>
        </w:tabs>
        <w:spacing w:line="240" w:lineRule="auto"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         1. Внести в Положение </w:t>
      </w:r>
      <w:r>
        <w:rPr>
          <w:rStyle w:val="FontStyle15"/>
          <w:szCs w:val="26"/>
        </w:rPr>
        <w:t>о</w:t>
      </w:r>
      <w:r w:rsidRPr="00FE40E3">
        <w:rPr>
          <w:rStyle w:val="FontStyle15"/>
          <w:szCs w:val="26"/>
        </w:rPr>
        <w:t>б оплате труда работников Муниципального учреждения «Центр материально-технического и транспортного обеспечения образовательных учреждений», утвержденное решением Собрания депутатов Копейского городского округа Челябинской области от 27.05.2020 № 887-МО, изменения, изложив приложения 1,2,8 в новой редакции (прилагаются).</w:t>
      </w:r>
    </w:p>
    <w:p w:rsidR="00F8683B" w:rsidRPr="00FE40E3" w:rsidRDefault="00F8683B" w:rsidP="00E0444A">
      <w:pPr>
        <w:pStyle w:val="Style6"/>
        <w:widowControl/>
        <w:tabs>
          <w:tab w:val="left" w:pos="567"/>
        </w:tabs>
        <w:spacing w:line="240" w:lineRule="auto"/>
        <w:rPr>
          <w:rStyle w:val="FontStyle15"/>
          <w:szCs w:val="26"/>
        </w:rPr>
      </w:pPr>
      <w:r w:rsidRPr="00FE40E3">
        <w:rPr>
          <w:rStyle w:val="FontStyle15"/>
          <w:szCs w:val="26"/>
        </w:rPr>
        <w:tab/>
        <w:t>2. Начальнику Муниципального учреждения «Центр материально-технического и транспортного обеспечения образовательных учреждений» привести штатное расписание и локальные нормативные акты в соответствие с настоящим решением с 01.10.202</w:t>
      </w:r>
      <w:r>
        <w:rPr>
          <w:rStyle w:val="FontStyle15"/>
          <w:szCs w:val="26"/>
        </w:rPr>
        <w:t>1</w:t>
      </w:r>
      <w:r w:rsidRPr="00FE40E3">
        <w:rPr>
          <w:rStyle w:val="FontStyle15"/>
          <w:szCs w:val="26"/>
        </w:rPr>
        <w:t>г.</w:t>
      </w:r>
    </w:p>
    <w:p w:rsidR="00F8683B" w:rsidRPr="00FE40E3" w:rsidRDefault="00F8683B" w:rsidP="004350D0">
      <w:pPr>
        <w:tabs>
          <w:tab w:val="num" w:pos="1785"/>
        </w:tabs>
        <w:suppressAutoHyphens/>
        <w:jc w:val="both"/>
        <w:rPr>
          <w:rStyle w:val="FontStyle15"/>
          <w:color w:val="000000"/>
          <w:szCs w:val="26"/>
        </w:rPr>
      </w:pPr>
      <w:r w:rsidRPr="00FE40E3">
        <w:rPr>
          <w:rStyle w:val="FontStyle15"/>
          <w:szCs w:val="26"/>
        </w:rPr>
        <w:t xml:space="preserve">        3. Настоящее решение подлежит публикации в газете «Копейский рабочий» и размещению на официальном Интернет-сайте Собрания депутатов Копейского городского округа</w:t>
      </w:r>
      <w:r w:rsidRPr="00FE40E3">
        <w:rPr>
          <w:color w:val="000000"/>
          <w:sz w:val="26"/>
          <w:szCs w:val="26"/>
        </w:rPr>
        <w:t>.</w:t>
      </w:r>
    </w:p>
    <w:p w:rsidR="00F8683B" w:rsidRPr="00FE40E3" w:rsidRDefault="00F8683B" w:rsidP="0071333D">
      <w:pPr>
        <w:pStyle w:val="Style6"/>
        <w:widowControl/>
        <w:tabs>
          <w:tab w:val="left" w:pos="1056"/>
        </w:tabs>
        <w:spacing w:line="240" w:lineRule="auto"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         </w:t>
      </w:r>
      <w:r>
        <w:rPr>
          <w:rStyle w:val="FontStyle15"/>
          <w:szCs w:val="26"/>
        </w:rPr>
        <w:t>4</w:t>
      </w:r>
      <w:r w:rsidRPr="00FE40E3">
        <w:rPr>
          <w:rStyle w:val="FontStyle15"/>
          <w:szCs w:val="26"/>
        </w:rPr>
        <w:t>. Настоящее решение вступает в силу с момента его официального опуб</w:t>
      </w:r>
      <w:r>
        <w:rPr>
          <w:rStyle w:val="FontStyle15"/>
          <w:szCs w:val="26"/>
        </w:rPr>
        <w:t>ликования и распространяется на правоотношения, возникшие с 01.10.2021г.</w:t>
      </w:r>
      <w:r w:rsidRPr="00FE40E3">
        <w:rPr>
          <w:rStyle w:val="FontStyle15"/>
          <w:szCs w:val="26"/>
        </w:rPr>
        <w:t xml:space="preserve"> </w:t>
      </w:r>
    </w:p>
    <w:p w:rsidR="00F8683B" w:rsidRPr="00FE40E3" w:rsidRDefault="00F8683B" w:rsidP="0091373F">
      <w:pPr>
        <w:pStyle w:val="Style6"/>
        <w:widowControl/>
        <w:tabs>
          <w:tab w:val="left" w:pos="1056"/>
        </w:tabs>
        <w:spacing w:line="240" w:lineRule="auto"/>
        <w:ind w:firstLine="567"/>
        <w:rPr>
          <w:rStyle w:val="FontStyle15"/>
          <w:szCs w:val="26"/>
        </w:rPr>
      </w:pPr>
      <w:r>
        <w:rPr>
          <w:rStyle w:val="FontStyle15"/>
          <w:szCs w:val="26"/>
        </w:rPr>
        <w:t>5</w:t>
      </w:r>
      <w:bookmarkStart w:id="0" w:name="_GoBack"/>
      <w:bookmarkEnd w:id="0"/>
      <w:r w:rsidRPr="00FE40E3">
        <w:rPr>
          <w:rStyle w:val="FontStyle15"/>
          <w:szCs w:val="26"/>
        </w:rPr>
        <w:t>. Контроль исполнения настоящего решения возложить на постоянную комиссию Собрания депутатов Копейского городского округа по экономической, бюджетной и налоговой политике.</w:t>
      </w:r>
    </w:p>
    <w:p w:rsidR="00F8683B" w:rsidRPr="00FE40E3" w:rsidRDefault="00F8683B" w:rsidP="00CB1D06">
      <w:pPr>
        <w:pStyle w:val="Style4"/>
        <w:widowControl/>
        <w:spacing w:line="240" w:lineRule="auto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14"/>
        <w:gridCol w:w="4999"/>
      </w:tblGrid>
      <w:tr w:rsidR="00F8683B" w:rsidRPr="00FE40E3" w:rsidTr="00470C02">
        <w:tc>
          <w:tcPr>
            <w:tcW w:w="4926" w:type="dxa"/>
          </w:tcPr>
          <w:p w:rsidR="00F8683B" w:rsidRPr="00FE40E3" w:rsidRDefault="00F8683B" w:rsidP="00B40420">
            <w:pPr>
              <w:pStyle w:val="Style4"/>
              <w:widowControl/>
              <w:spacing w:line="240" w:lineRule="auto"/>
              <w:rPr>
                <w:rStyle w:val="FontStyle15"/>
                <w:szCs w:val="26"/>
              </w:rPr>
            </w:pPr>
            <w:r w:rsidRPr="00FE40E3">
              <w:rPr>
                <w:rStyle w:val="FontStyle15"/>
                <w:szCs w:val="26"/>
              </w:rPr>
              <w:t>Председатель Собрания депутатов</w:t>
            </w:r>
          </w:p>
          <w:p w:rsidR="00F8683B" w:rsidRPr="00FE40E3" w:rsidRDefault="00F8683B" w:rsidP="00B40420">
            <w:pPr>
              <w:pStyle w:val="Style4"/>
              <w:widowControl/>
              <w:spacing w:line="240" w:lineRule="auto"/>
              <w:rPr>
                <w:rStyle w:val="FontStyle15"/>
                <w:szCs w:val="26"/>
              </w:rPr>
            </w:pPr>
            <w:r w:rsidRPr="00FE40E3">
              <w:rPr>
                <w:rStyle w:val="FontStyle15"/>
                <w:szCs w:val="26"/>
              </w:rPr>
              <w:t>Копейского городского округа</w:t>
            </w:r>
          </w:p>
          <w:p w:rsidR="00F8683B" w:rsidRPr="00FE40E3" w:rsidRDefault="00F8683B" w:rsidP="00114237">
            <w:pPr>
              <w:pStyle w:val="Style4"/>
              <w:widowControl/>
              <w:tabs>
                <w:tab w:val="left" w:pos="3969"/>
                <w:tab w:val="left" w:pos="4111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FE40E3">
              <w:rPr>
                <w:rStyle w:val="FontStyle15"/>
                <w:szCs w:val="26"/>
              </w:rPr>
              <w:t xml:space="preserve">                       </w:t>
            </w:r>
            <w:r>
              <w:rPr>
                <w:rStyle w:val="FontStyle15"/>
                <w:szCs w:val="26"/>
              </w:rPr>
              <w:t xml:space="preserve"> </w:t>
            </w:r>
            <w:r w:rsidRPr="00FE40E3">
              <w:rPr>
                <w:rStyle w:val="FontStyle15"/>
                <w:szCs w:val="26"/>
              </w:rPr>
              <w:t xml:space="preserve">                 Е.К. Гиске</w:t>
            </w:r>
          </w:p>
        </w:tc>
        <w:tc>
          <w:tcPr>
            <w:tcW w:w="5247" w:type="dxa"/>
          </w:tcPr>
          <w:p w:rsidR="00F8683B" w:rsidRPr="00FE40E3" w:rsidRDefault="00F8683B" w:rsidP="00114237">
            <w:pPr>
              <w:pStyle w:val="Style4"/>
              <w:widowControl/>
              <w:tabs>
                <w:tab w:val="left" w:pos="1464"/>
              </w:tabs>
              <w:spacing w:line="240" w:lineRule="auto"/>
              <w:rPr>
                <w:rStyle w:val="FontStyle15"/>
                <w:szCs w:val="26"/>
              </w:rPr>
            </w:pPr>
            <w:r w:rsidRPr="00FE40E3">
              <w:rPr>
                <w:rStyle w:val="FontStyle15"/>
                <w:szCs w:val="26"/>
              </w:rPr>
              <w:t xml:space="preserve">               </w:t>
            </w:r>
            <w:r>
              <w:rPr>
                <w:rStyle w:val="FontStyle15"/>
                <w:szCs w:val="26"/>
              </w:rPr>
              <w:t xml:space="preserve">    </w:t>
            </w:r>
            <w:r w:rsidRPr="00FE40E3">
              <w:rPr>
                <w:rStyle w:val="FontStyle15"/>
                <w:szCs w:val="26"/>
              </w:rPr>
              <w:t xml:space="preserve">  Глава Копейского городского </w:t>
            </w:r>
          </w:p>
          <w:p w:rsidR="00F8683B" w:rsidRPr="00FE40E3" w:rsidRDefault="00F8683B" w:rsidP="00FE40E3">
            <w:pPr>
              <w:pStyle w:val="Style4"/>
              <w:widowControl/>
              <w:tabs>
                <w:tab w:val="left" w:pos="1382"/>
                <w:tab w:val="left" w:pos="1498"/>
              </w:tabs>
              <w:spacing w:line="240" w:lineRule="auto"/>
              <w:rPr>
                <w:rStyle w:val="FontStyle15"/>
                <w:szCs w:val="26"/>
              </w:rPr>
            </w:pPr>
            <w:r w:rsidRPr="00FE40E3">
              <w:rPr>
                <w:rStyle w:val="FontStyle15"/>
                <w:szCs w:val="26"/>
              </w:rPr>
              <w:t xml:space="preserve">               </w:t>
            </w:r>
            <w:r>
              <w:rPr>
                <w:rStyle w:val="FontStyle15"/>
                <w:szCs w:val="26"/>
              </w:rPr>
              <w:t xml:space="preserve">    </w:t>
            </w:r>
            <w:r w:rsidRPr="00FE40E3">
              <w:rPr>
                <w:rStyle w:val="FontStyle15"/>
                <w:szCs w:val="26"/>
              </w:rPr>
              <w:t xml:space="preserve">  округа</w:t>
            </w:r>
          </w:p>
          <w:p w:rsidR="00F8683B" w:rsidRPr="00FE40E3" w:rsidRDefault="00F8683B" w:rsidP="008327BA">
            <w:pPr>
              <w:pStyle w:val="Style4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FE40E3">
              <w:rPr>
                <w:rStyle w:val="FontStyle15"/>
                <w:szCs w:val="26"/>
              </w:rPr>
              <w:t xml:space="preserve">                                   </w:t>
            </w:r>
            <w:r>
              <w:rPr>
                <w:rStyle w:val="FontStyle15"/>
                <w:szCs w:val="26"/>
              </w:rPr>
              <w:t xml:space="preserve">  </w:t>
            </w:r>
            <w:r w:rsidRPr="00FE40E3">
              <w:rPr>
                <w:rStyle w:val="FontStyle15"/>
                <w:szCs w:val="26"/>
              </w:rPr>
              <w:t xml:space="preserve">     А.М. Фалейчик</w:t>
            </w:r>
          </w:p>
        </w:tc>
      </w:tr>
    </w:tbl>
    <w:p w:rsidR="00F8683B" w:rsidRPr="00EE1E0D" w:rsidRDefault="00F8683B" w:rsidP="00CB1D06">
      <w:pPr>
        <w:pStyle w:val="Style4"/>
        <w:widowControl/>
        <w:tabs>
          <w:tab w:val="left" w:pos="6038"/>
        </w:tabs>
        <w:spacing w:line="240" w:lineRule="auto"/>
        <w:rPr>
          <w:rStyle w:val="FontStyle15"/>
          <w:sz w:val="28"/>
          <w:szCs w:val="28"/>
        </w:rPr>
        <w:sectPr w:rsidR="00F8683B" w:rsidRPr="00EE1E0D" w:rsidSect="008327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276" w:right="565" w:bottom="0" w:left="1843" w:header="720" w:footer="720" w:gutter="0"/>
          <w:pgNumType w:start="2"/>
          <w:cols w:space="60"/>
          <w:noEndnote/>
          <w:titlePg/>
          <w:docGrid w:linePitch="326"/>
        </w:sectPr>
      </w:pPr>
    </w:p>
    <w:p w:rsidR="00D46C24" w:rsidRDefault="00D46C24" w:rsidP="00D46C24">
      <w:pPr>
        <w:rPr>
          <w:sz w:val="26"/>
          <w:szCs w:val="26"/>
        </w:rPr>
      </w:pPr>
    </w:p>
    <w:p w:rsidR="00D46C24" w:rsidRDefault="00D46C24" w:rsidP="00D46C24">
      <w:pPr>
        <w:tabs>
          <w:tab w:val="left" w:pos="900"/>
        </w:tabs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  <w:r w:rsidRPr="00B60995">
        <w:rPr>
          <w:sz w:val="26"/>
          <w:szCs w:val="26"/>
        </w:rPr>
        <w:t xml:space="preserve">к  Положению об оплате труда работников муниципального учреждения «Центр            материально - технического и транспортного обеспечения образовательных учреждений» </w:t>
      </w:r>
    </w:p>
    <w:p w:rsidR="00D46C24" w:rsidRPr="00B60995" w:rsidRDefault="00D46C24" w:rsidP="00D46C24">
      <w:pPr>
        <w:tabs>
          <w:tab w:val="left" w:pos="900"/>
        </w:tabs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решения Собрания депутатов Копейского городского округа Челябинской области от  24.11.2021 № 308-МО)</w:t>
      </w:r>
    </w:p>
    <w:p w:rsidR="00D46C24" w:rsidRPr="00B60995" w:rsidRDefault="00D46C24" w:rsidP="00D46C24">
      <w:pPr>
        <w:pStyle w:val="ad"/>
        <w:tabs>
          <w:tab w:val="left" w:pos="5670"/>
          <w:tab w:val="left" w:pos="5812"/>
        </w:tabs>
        <w:rPr>
          <w:sz w:val="26"/>
          <w:szCs w:val="26"/>
        </w:rPr>
      </w:pPr>
    </w:p>
    <w:p w:rsidR="00D46C24" w:rsidRPr="00B60995" w:rsidRDefault="00D46C24" w:rsidP="00D46C24">
      <w:pPr>
        <w:tabs>
          <w:tab w:val="left" w:pos="900"/>
        </w:tabs>
        <w:ind w:left="360"/>
        <w:rPr>
          <w:b/>
          <w:sz w:val="26"/>
          <w:szCs w:val="26"/>
        </w:rPr>
      </w:pPr>
    </w:p>
    <w:p w:rsidR="00D46C24" w:rsidRPr="00B60995" w:rsidRDefault="00D46C24" w:rsidP="00D46C24">
      <w:pPr>
        <w:tabs>
          <w:tab w:val="left" w:pos="900"/>
        </w:tabs>
        <w:ind w:left="-180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>Профессиональные квалификационные группы общеотраслевых профессий рабочих</w:t>
      </w:r>
    </w:p>
    <w:p w:rsidR="00D46C24" w:rsidRPr="00B60995" w:rsidRDefault="00D46C24" w:rsidP="00D46C24">
      <w:pPr>
        <w:ind w:firstLine="567"/>
        <w:jc w:val="both"/>
        <w:rPr>
          <w:sz w:val="26"/>
          <w:szCs w:val="26"/>
        </w:rPr>
      </w:pPr>
    </w:p>
    <w:p w:rsidR="00D46C24" w:rsidRPr="00B60995" w:rsidRDefault="00D46C24" w:rsidP="00D46C24">
      <w:pPr>
        <w:ind w:firstLine="567"/>
        <w:jc w:val="both"/>
        <w:rPr>
          <w:sz w:val="26"/>
          <w:szCs w:val="26"/>
        </w:rPr>
      </w:pPr>
      <w:r w:rsidRPr="00B60995">
        <w:rPr>
          <w:sz w:val="26"/>
          <w:szCs w:val="26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рабочих».</w:t>
      </w:r>
    </w:p>
    <w:p w:rsidR="00D46C24" w:rsidRPr="00B60995" w:rsidRDefault="00D46C24" w:rsidP="00D46C24">
      <w:pPr>
        <w:ind w:firstLine="567"/>
        <w:jc w:val="both"/>
        <w:rPr>
          <w:sz w:val="26"/>
          <w:szCs w:val="26"/>
        </w:rPr>
      </w:pP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>Профессиональная квалификационная группа</w:t>
      </w: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 xml:space="preserve"> «Общеотраслевые,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521"/>
        <w:gridCol w:w="992"/>
      </w:tblGrid>
      <w:tr w:rsidR="00D46C24" w:rsidRPr="00B60995" w:rsidTr="00F126D4">
        <w:trPr>
          <w:trHeight w:val="975"/>
        </w:trPr>
        <w:tc>
          <w:tcPr>
            <w:tcW w:w="1843" w:type="dxa"/>
          </w:tcPr>
          <w:p w:rsidR="00D46C24" w:rsidRPr="00B60995" w:rsidRDefault="00D46C24" w:rsidP="00F126D4">
            <w:pPr>
              <w:tabs>
                <w:tab w:val="left" w:pos="0"/>
                <w:tab w:val="left" w:pos="72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Квалифика-ционный уровень</w:t>
            </w:r>
          </w:p>
        </w:tc>
        <w:tc>
          <w:tcPr>
            <w:tcW w:w="6521" w:type="dxa"/>
          </w:tcPr>
          <w:p w:rsidR="00D46C24" w:rsidRPr="00B60995" w:rsidRDefault="00D46C24" w:rsidP="00F126D4">
            <w:pPr>
              <w:tabs>
                <w:tab w:val="left" w:pos="0"/>
                <w:tab w:val="left" w:pos="72"/>
              </w:tabs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99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Оклад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(рублей)</w:t>
            </w:r>
          </w:p>
        </w:tc>
      </w:tr>
      <w:tr w:rsidR="00D46C24" w:rsidRPr="00B60995" w:rsidTr="00F126D4">
        <w:trPr>
          <w:trHeight w:val="300"/>
        </w:trPr>
        <w:tc>
          <w:tcPr>
            <w:tcW w:w="1843" w:type="dxa"/>
          </w:tcPr>
          <w:p w:rsidR="00D46C24" w:rsidRPr="00B60995" w:rsidRDefault="00D46C24" w:rsidP="00F126D4">
            <w:pPr>
              <w:tabs>
                <w:tab w:val="left" w:pos="0"/>
                <w:tab w:val="left" w:pos="72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1 квалифика-ционный уровень</w:t>
            </w:r>
          </w:p>
        </w:tc>
        <w:tc>
          <w:tcPr>
            <w:tcW w:w="6521" w:type="dxa"/>
          </w:tcPr>
          <w:p w:rsidR="00D46C24" w:rsidRPr="00B60995" w:rsidRDefault="00D46C24" w:rsidP="00F126D4">
            <w:pPr>
              <w:tabs>
                <w:tab w:val="left" w:pos="0"/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 – квалификационным справочником работ и профессий рабочих: сторож, уборщик служебных и производственных помещений, вахтер, дворник, грузчик.</w:t>
            </w:r>
          </w:p>
        </w:tc>
        <w:tc>
          <w:tcPr>
            <w:tcW w:w="992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4 525</w:t>
            </w:r>
          </w:p>
        </w:tc>
      </w:tr>
    </w:tbl>
    <w:p w:rsidR="00D46C24" w:rsidRPr="00B60995" w:rsidRDefault="00D46C24" w:rsidP="00D46C24">
      <w:pPr>
        <w:tabs>
          <w:tab w:val="left" w:pos="900"/>
        </w:tabs>
        <w:ind w:left="360"/>
        <w:jc w:val="both"/>
        <w:rPr>
          <w:sz w:val="26"/>
          <w:szCs w:val="26"/>
        </w:rPr>
      </w:pP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 xml:space="preserve">Профессиональная квалификационная группа </w:t>
      </w: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521"/>
        <w:gridCol w:w="992"/>
      </w:tblGrid>
      <w:tr w:rsidR="00D46C24" w:rsidRPr="00B60995" w:rsidTr="00F126D4">
        <w:trPr>
          <w:trHeight w:val="360"/>
        </w:trPr>
        <w:tc>
          <w:tcPr>
            <w:tcW w:w="1843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Квалифика-ционный уровень</w:t>
            </w:r>
          </w:p>
        </w:tc>
        <w:tc>
          <w:tcPr>
            <w:tcW w:w="6521" w:type="dxa"/>
          </w:tcPr>
          <w:p w:rsidR="00D46C24" w:rsidRPr="00B60995" w:rsidRDefault="00D46C24" w:rsidP="00F126D4">
            <w:pPr>
              <w:tabs>
                <w:tab w:val="left" w:pos="0"/>
                <w:tab w:val="left" w:pos="612"/>
              </w:tabs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99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Оклад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(рублей)</w:t>
            </w:r>
          </w:p>
        </w:tc>
      </w:tr>
      <w:tr w:rsidR="00D46C24" w:rsidRPr="00B60995" w:rsidTr="00F126D4">
        <w:trPr>
          <w:trHeight w:val="360"/>
        </w:trPr>
        <w:tc>
          <w:tcPr>
            <w:tcW w:w="1843" w:type="dxa"/>
          </w:tcPr>
          <w:p w:rsidR="00D46C24" w:rsidRPr="00B60995" w:rsidRDefault="00D46C24" w:rsidP="00F126D4">
            <w:pPr>
              <w:tabs>
                <w:tab w:val="left" w:pos="0"/>
                <w:tab w:val="left" w:pos="72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521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right="-108"/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 – квалификационным справочником работ и профессий рабочих: водитель автомобиля, электрик.</w:t>
            </w:r>
          </w:p>
        </w:tc>
        <w:tc>
          <w:tcPr>
            <w:tcW w:w="992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4 977</w:t>
            </w:r>
          </w:p>
        </w:tc>
      </w:tr>
      <w:tr w:rsidR="00D46C24" w:rsidRPr="00B60995" w:rsidTr="00F126D4">
        <w:trPr>
          <w:trHeight w:val="360"/>
        </w:trPr>
        <w:tc>
          <w:tcPr>
            <w:tcW w:w="1843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521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 – квалификационным справочником работ и профессий рабочих: водитель автомобиля</w:t>
            </w:r>
          </w:p>
        </w:tc>
        <w:tc>
          <w:tcPr>
            <w:tcW w:w="992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5 204</w:t>
            </w:r>
          </w:p>
        </w:tc>
      </w:tr>
      <w:tr w:rsidR="00D46C24" w:rsidRPr="00B60995" w:rsidTr="00F126D4">
        <w:trPr>
          <w:trHeight w:val="360"/>
        </w:trPr>
        <w:tc>
          <w:tcPr>
            <w:tcW w:w="1843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3 квалификаци</w:t>
            </w:r>
            <w:r w:rsidRPr="00B60995">
              <w:rPr>
                <w:sz w:val="26"/>
                <w:szCs w:val="26"/>
              </w:rPr>
              <w:lastRenderedPageBreak/>
              <w:t>онный уровень</w:t>
            </w:r>
          </w:p>
        </w:tc>
        <w:tc>
          <w:tcPr>
            <w:tcW w:w="6521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lastRenderedPageBreak/>
              <w:t xml:space="preserve">Наименование профессий рабочих, по которым предусмотрено присвоение 8 квалификационного </w:t>
            </w:r>
            <w:r w:rsidRPr="00B60995">
              <w:rPr>
                <w:sz w:val="26"/>
                <w:szCs w:val="26"/>
              </w:rPr>
              <w:lastRenderedPageBreak/>
              <w:t>разряда в соответствии с Единым тарифно – квалификационным справочником работ и профессий рабочих: моторист, слесарь по ремонту автомобилей, водитель автобуса, водитель автомобиля 2 класса</w:t>
            </w:r>
          </w:p>
        </w:tc>
        <w:tc>
          <w:tcPr>
            <w:tcW w:w="992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360" w:hanging="108"/>
              <w:jc w:val="center"/>
              <w:rPr>
                <w:sz w:val="26"/>
                <w:szCs w:val="26"/>
              </w:rPr>
            </w:pP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5 759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D46C24" w:rsidRPr="00B60995" w:rsidTr="00F126D4">
        <w:trPr>
          <w:trHeight w:val="360"/>
        </w:trPr>
        <w:tc>
          <w:tcPr>
            <w:tcW w:w="1843" w:type="dxa"/>
          </w:tcPr>
          <w:p w:rsidR="00D46C24" w:rsidRPr="00B60995" w:rsidRDefault="00D46C24" w:rsidP="00F126D4">
            <w:pPr>
              <w:tabs>
                <w:tab w:val="left" w:pos="0"/>
                <w:tab w:val="left" w:pos="72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lastRenderedPageBreak/>
              <w:t>4 квалификационный уровень</w:t>
            </w:r>
          </w:p>
        </w:tc>
        <w:tc>
          <w:tcPr>
            <w:tcW w:w="6521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 водитель автомобиля 1 класса, электрогазосварщик</w:t>
            </w:r>
          </w:p>
        </w:tc>
        <w:tc>
          <w:tcPr>
            <w:tcW w:w="992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609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665</w:t>
            </w:r>
          </w:p>
        </w:tc>
      </w:tr>
    </w:tbl>
    <w:p w:rsidR="00D46C24" w:rsidRPr="00B60995" w:rsidRDefault="00D46C24" w:rsidP="00D46C24">
      <w:pPr>
        <w:tabs>
          <w:tab w:val="left" w:pos="900"/>
        </w:tabs>
        <w:jc w:val="both"/>
        <w:rPr>
          <w:sz w:val="26"/>
          <w:szCs w:val="26"/>
        </w:rPr>
      </w:pPr>
    </w:p>
    <w:p w:rsidR="00D46C24" w:rsidRPr="00B60995" w:rsidRDefault="00D46C24" w:rsidP="00D46C24">
      <w:pPr>
        <w:ind w:firstLine="567"/>
        <w:jc w:val="both"/>
        <w:rPr>
          <w:sz w:val="26"/>
          <w:szCs w:val="26"/>
        </w:rPr>
      </w:pPr>
      <w:r w:rsidRPr="00B60995">
        <w:rPr>
          <w:sz w:val="26"/>
          <w:szCs w:val="26"/>
        </w:rPr>
        <w:t>В случае отсутствия профессии, определенной штатным расписанием организации, в Перечне профессий рабочих, отнесенных к профессиональным квалификационным группам общеотраслевых профессий рабочих, утвержденном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руководитель организации самостоятельно определяет размер оклада (должностного оклада) и утверждает его приказом.</w:t>
      </w: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Pr="00B60995" w:rsidRDefault="00D46C24" w:rsidP="00D46C24">
      <w:pPr>
        <w:tabs>
          <w:tab w:val="right" w:pos="9637"/>
        </w:tabs>
        <w:ind w:left="3828"/>
        <w:rPr>
          <w:sz w:val="26"/>
          <w:szCs w:val="26"/>
        </w:rPr>
      </w:pPr>
      <w:r w:rsidRPr="00B60995">
        <w:rPr>
          <w:sz w:val="26"/>
          <w:szCs w:val="26"/>
        </w:rPr>
        <w:lastRenderedPageBreak/>
        <w:t>Приложение 2</w:t>
      </w:r>
    </w:p>
    <w:p w:rsidR="00D46C24" w:rsidRPr="00B60995" w:rsidRDefault="00D46C24" w:rsidP="00D46C24">
      <w:pPr>
        <w:tabs>
          <w:tab w:val="left" w:pos="900"/>
        </w:tabs>
        <w:ind w:left="3828"/>
        <w:jc w:val="both"/>
        <w:rPr>
          <w:sz w:val="26"/>
          <w:szCs w:val="26"/>
        </w:rPr>
      </w:pPr>
      <w:r w:rsidRPr="00B60995">
        <w:rPr>
          <w:sz w:val="26"/>
          <w:szCs w:val="26"/>
        </w:rPr>
        <w:t xml:space="preserve">к Положению об оплате труда работников Муниципального учреждения «Центр          материально-технического и транспортного обеспечения образовательных учреждений» </w:t>
      </w:r>
    </w:p>
    <w:p w:rsidR="00D46C24" w:rsidRPr="00B60995" w:rsidRDefault="00D46C24" w:rsidP="00D46C24">
      <w:pPr>
        <w:ind w:left="3828"/>
        <w:jc w:val="right"/>
        <w:rPr>
          <w:spacing w:val="-4"/>
          <w:sz w:val="26"/>
          <w:szCs w:val="26"/>
        </w:rPr>
      </w:pPr>
    </w:p>
    <w:p w:rsidR="00D46C24" w:rsidRPr="00B60995" w:rsidRDefault="00D46C24" w:rsidP="00D46C24">
      <w:pPr>
        <w:shd w:val="clear" w:color="auto" w:fill="FFFFFF"/>
        <w:tabs>
          <w:tab w:val="center" w:pos="4819"/>
          <w:tab w:val="right" w:pos="9638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 w:rsidRPr="00B60995">
        <w:rPr>
          <w:spacing w:val="-4"/>
          <w:sz w:val="26"/>
          <w:szCs w:val="26"/>
        </w:rPr>
        <w:t>Профессиональные квалификационные группы общеотраслевых должностей</w:t>
      </w:r>
      <w:r>
        <w:rPr>
          <w:spacing w:val="-4"/>
          <w:sz w:val="26"/>
          <w:szCs w:val="26"/>
        </w:rPr>
        <w:tab/>
      </w:r>
    </w:p>
    <w:p w:rsidR="00D46C24" w:rsidRPr="00B60995" w:rsidRDefault="00D46C24" w:rsidP="00D46C24">
      <w:pPr>
        <w:shd w:val="clear" w:color="auto" w:fill="FFFFFF"/>
        <w:jc w:val="center"/>
        <w:rPr>
          <w:spacing w:val="-4"/>
          <w:sz w:val="26"/>
          <w:szCs w:val="26"/>
        </w:rPr>
      </w:pPr>
      <w:r w:rsidRPr="00B60995">
        <w:rPr>
          <w:spacing w:val="-4"/>
          <w:sz w:val="26"/>
          <w:szCs w:val="26"/>
        </w:rPr>
        <w:t xml:space="preserve"> руководителей, специалистов и служащих</w:t>
      </w:r>
    </w:p>
    <w:p w:rsidR="00D46C24" w:rsidRPr="00B60995" w:rsidRDefault="00D46C24" w:rsidP="00D46C24">
      <w:pPr>
        <w:tabs>
          <w:tab w:val="left" w:pos="900"/>
        </w:tabs>
        <w:ind w:left="360"/>
        <w:jc w:val="both"/>
        <w:rPr>
          <w:sz w:val="26"/>
          <w:szCs w:val="26"/>
        </w:rPr>
      </w:pPr>
    </w:p>
    <w:p w:rsidR="00D46C24" w:rsidRPr="00B60995" w:rsidRDefault="00D46C24" w:rsidP="00D46C24">
      <w:pPr>
        <w:ind w:firstLine="567"/>
        <w:jc w:val="both"/>
        <w:rPr>
          <w:sz w:val="26"/>
          <w:szCs w:val="26"/>
        </w:rPr>
      </w:pPr>
      <w:r w:rsidRPr="00B60995">
        <w:rPr>
          <w:sz w:val="26"/>
          <w:szCs w:val="26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D46C24" w:rsidRPr="00B60995" w:rsidRDefault="00D46C24" w:rsidP="00D46C24">
      <w:pPr>
        <w:ind w:firstLine="567"/>
        <w:jc w:val="both"/>
        <w:rPr>
          <w:sz w:val="26"/>
          <w:szCs w:val="26"/>
        </w:rPr>
      </w:pP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>Профессиональная квалификационная группа</w:t>
      </w: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 xml:space="preserve"> «Общеотраслевые должности служащих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812"/>
        <w:gridCol w:w="1276"/>
      </w:tblGrid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Оклад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(рублей)</w:t>
            </w:r>
          </w:p>
        </w:tc>
      </w:tr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1 квалификацион-ный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Секретарь</w:t>
            </w:r>
          </w:p>
        </w:tc>
        <w:tc>
          <w:tcPr>
            <w:tcW w:w="1276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4 525</w:t>
            </w:r>
          </w:p>
        </w:tc>
      </w:tr>
    </w:tbl>
    <w:p w:rsidR="00D46C24" w:rsidRPr="00B60995" w:rsidRDefault="00D46C24" w:rsidP="00D46C24">
      <w:pPr>
        <w:tabs>
          <w:tab w:val="left" w:pos="900"/>
        </w:tabs>
        <w:jc w:val="both"/>
        <w:rPr>
          <w:sz w:val="26"/>
          <w:szCs w:val="26"/>
        </w:rPr>
      </w:pP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 xml:space="preserve">Профессиональная квалификационная группа </w:t>
      </w: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>«Общеотраслевые должности служащих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812"/>
        <w:gridCol w:w="1276"/>
      </w:tblGrid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360" w:hanging="288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Оклад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(рублей)</w:t>
            </w:r>
          </w:p>
        </w:tc>
      </w:tr>
      <w:tr w:rsidR="00D46C24" w:rsidRPr="00B60995" w:rsidTr="00F126D4">
        <w:trPr>
          <w:trHeight w:val="360"/>
        </w:trPr>
        <w:tc>
          <w:tcPr>
            <w:tcW w:w="2268" w:type="dxa"/>
            <w:shd w:val="clear" w:color="auto" w:fill="FFFFFF"/>
          </w:tcPr>
          <w:p w:rsidR="00D46C24" w:rsidRPr="00B60995" w:rsidRDefault="00D46C24" w:rsidP="00F126D4">
            <w:pPr>
              <w:tabs>
                <w:tab w:val="left" w:pos="72"/>
                <w:tab w:val="left" w:pos="900"/>
              </w:tabs>
              <w:ind w:firstLine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1 квалификацион- ный уровень</w:t>
            </w:r>
          </w:p>
        </w:tc>
        <w:tc>
          <w:tcPr>
            <w:tcW w:w="5812" w:type="dxa"/>
            <w:shd w:val="clear" w:color="auto" w:fill="FFFFFF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Диспетчер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4 977</w:t>
            </w:r>
          </w:p>
        </w:tc>
      </w:tr>
      <w:tr w:rsidR="00D46C24" w:rsidRPr="00B60995" w:rsidTr="00F126D4">
        <w:trPr>
          <w:trHeight w:val="1645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2 квалификацион-ный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Заведующий хозяйством, 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276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5 204</w:t>
            </w:r>
          </w:p>
        </w:tc>
      </w:tr>
      <w:tr w:rsidR="00D46C24" w:rsidRPr="00B60995" w:rsidTr="00F126D4">
        <w:trPr>
          <w:trHeight w:val="131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4 квалификацион-ный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Механик. 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1276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6 665</w:t>
            </w:r>
          </w:p>
        </w:tc>
      </w:tr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5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квалификацион-ный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Начальник гаража</w:t>
            </w:r>
          </w:p>
        </w:tc>
        <w:tc>
          <w:tcPr>
            <w:tcW w:w="1276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7 814</w:t>
            </w:r>
          </w:p>
        </w:tc>
      </w:tr>
    </w:tbl>
    <w:p w:rsidR="00D46C24" w:rsidRDefault="00D46C24" w:rsidP="00D46C24">
      <w:pPr>
        <w:tabs>
          <w:tab w:val="left" w:pos="900"/>
        </w:tabs>
        <w:jc w:val="both"/>
        <w:rPr>
          <w:sz w:val="28"/>
          <w:szCs w:val="28"/>
        </w:rPr>
      </w:pPr>
    </w:p>
    <w:p w:rsidR="00D46C24" w:rsidRDefault="00D46C24" w:rsidP="00D46C24">
      <w:pPr>
        <w:tabs>
          <w:tab w:val="left" w:pos="900"/>
        </w:tabs>
        <w:jc w:val="both"/>
        <w:rPr>
          <w:sz w:val="28"/>
          <w:szCs w:val="28"/>
        </w:rPr>
      </w:pPr>
    </w:p>
    <w:p w:rsidR="00D46C24" w:rsidRDefault="00D46C24" w:rsidP="00D46C24">
      <w:pPr>
        <w:tabs>
          <w:tab w:val="left" w:pos="900"/>
        </w:tabs>
        <w:jc w:val="both"/>
        <w:rPr>
          <w:sz w:val="28"/>
          <w:szCs w:val="28"/>
        </w:rPr>
      </w:pPr>
    </w:p>
    <w:p w:rsidR="00D46C24" w:rsidRPr="00501E03" w:rsidRDefault="00D46C24" w:rsidP="00D46C24">
      <w:pPr>
        <w:tabs>
          <w:tab w:val="left" w:pos="900"/>
        </w:tabs>
        <w:jc w:val="both"/>
        <w:rPr>
          <w:sz w:val="28"/>
          <w:szCs w:val="28"/>
        </w:rPr>
      </w:pP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lastRenderedPageBreak/>
        <w:t>Профессиональная квалификационная группа</w:t>
      </w:r>
    </w:p>
    <w:p w:rsidR="00D46C24" w:rsidRPr="00B60995" w:rsidRDefault="00D46C24" w:rsidP="00D46C24">
      <w:pPr>
        <w:shd w:val="clear" w:color="auto" w:fill="FFFFFF"/>
        <w:jc w:val="center"/>
        <w:rPr>
          <w:sz w:val="26"/>
          <w:szCs w:val="26"/>
        </w:rPr>
      </w:pPr>
      <w:r w:rsidRPr="00B60995">
        <w:rPr>
          <w:sz w:val="26"/>
          <w:szCs w:val="26"/>
        </w:rPr>
        <w:t xml:space="preserve"> «Общеотраслевые должности служащих третьего уровня»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812"/>
        <w:gridCol w:w="1319"/>
      </w:tblGrid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360" w:hanging="288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19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Оклад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(рублей)</w:t>
            </w:r>
          </w:p>
        </w:tc>
      </w:tr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 w:hanging="108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Бухгалтер, инженер, инженер – сметчик, инженер – энергетик, инженер по ремонту,  специалист по охране труда, специалист по кадрам, юрисконсульт</w:t>
            </w:r>
            <w:r>
              <w:rPr>
                <w:sz w:val="26"/>
                <w:szCs w:val="26"/>
              </w:rPr>
              <w:t>, программист</w:t>
            </w:r>
          </w:p>
        </w:tc>
        <w:tc>
          <w:tcPr>
            <w:tcW w:w="1319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6 108</w:t>
            </w:r>
          </w:p>
        </w:tc>
      </w:tr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 w:hanging="108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2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 w:hanging="108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квалификацион-ный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 xml:space="preserve">Бухгалтер, экономист, специалист по кадрам. Должности служащих первого квалификационного уровня, по которым может устанавливаться </w:t>
            </w:r>
            <w:r w:rsidRPr="00B60995">
              <w:rPr>
                <w:sz w:val="26"/>
                <w:szCs w:val="26"/>
                <w:lang w:val="en-US"/>
              </w:rPr>
              <w:t>II</w:t>
            </w:r>
            <w:r w:rsidRPr="00B60995">
              <w:rPr>
                <w:sz w:val="26"/>
                <w:szCs w:val="26"/>
              </w:rPr>
              <w:t xml:space="preserve"> внутридолжностная категория</w:t>
            </w:r>
          </w:p>
        </w:tc>
        <w:tc>
          <w:tcPr>
            <w:tcW w:w="1319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6 665</w:t>
            </w:r>
          </w:p>
        </w:tc>
      </w:tr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3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 xml:space="preserve">Старший экономист, старший бухгалтер, 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 xml:space="preserve">инженер, инженер – сметчик, инженер – энергетик, инженер по ремонту. Должности служащих первого квалификационного уровня, по которым может устанавливаться </w:t>
            </w:r>
            <w:r w:rsidRPr="00B60995">
              <w:rPr>
                <w:sz w:val="26"/>
                <w:szCs w:val="26"/>
                <w:lang w:val="en-US"/>
              </w:rPr>
              <w:t>I</w:t>
            </w:r>
            <w:r w:rsidRPr="00B60995">
              <w:rPr>
                <w:sz w:val="26"/>
                <w:szCs w:val="26"/>
              </w:rPr>
              <w:t xml:space="preserve"> внутридолжностная категория</w:t>
            </w:r>
          </w:p>
        </w:tc>
        <w:tc>
          <w:tcPr>
            <w:tcW w:w="1319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6 829</w:t>
            </w:r>
          </w:p>
        </w:tc>
      </w:tr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both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Ведущий экономист, ведущий бухгалтер,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19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7 157</w:t>
            </w:r>
          </w:p>
        </w:tc>
      </w:tr>
      <w:tr w:rsidR="00D46C24" w:rsidRPr="00B60995" w:rsidTr="00F126D4">
        <w:trPr>
          <w:trHeight w:val="360"/>
        </w:trPr>
        <w:tc>
          <w:tcPr>
            <w:tcW w:w="2268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5</w:t>
            </w:r>
          </w:p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72"/>
              <w:jc w:val="center"/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2" w:type="dxa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rPr>
                <w:sz w:val="26"/>
                <w:szCs w:val="26"/>
              </w:rPr>
            </w:pPr>
            <w:r w:rsidRPr="00B60995">
              <w:rPr>
                <w:sz w:val="26"/>
                <w:szCs w:val="26"/>
              </w:rPr>
              <w:t>Заместитель главного бухгалтера, главный инженер</w:t>
            </w:r>
          </w:p>
        </w:tc>
        <w:tc>
          <w:tcPr>
            <w:tcW w:w="1319" w:type="dxa"/>
            <w:vAlign w:val="center"/>
          </w:tcPr>
          <w:p w:rsidR="00D46C24" w:rsidRPr="00B60995" w:rsidRDefault="00D46C24" w:rsidP="00F126D4">
            <w:pPr>
              <w:tabs>
                <w:tab w:val="left" w:pos="0"/>
                <w:tab w:val="left" w:pos="900"/>
              </w:tabs>
              <w:ind w:left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7 814</w:t>
            </w:r>
          </w:p>
        </w:tc>
      </w:tr>
    </w:tbl>
    <w:p w:rsidR="00D46C24" w:rsidRPr="00B60995" w:rsidRDefault="00D46C24" w:rsidP="00D46C24">
      <w:pPr>
        <w:tabs>
          <w:tab w:val="left" w:pos="900"/>
        </w:tabs>
        <w:jc w:val="both"/>
        <w:rPr>
          <w:sz w:val="26"/>
          <w:szCs w:val="26"/>
        </w:rPr>
      </w:pPr>
    </w:p>
    <w:p w:rsidR="00D46C24" w:rsidRPr="00BB7004" w:rsidRDefault="00D46C24" w:rsidP="00D46C24">
      <w:pPr>
        <w:jc w:val="both"/>
        <w:rPr>
          <w:sz w:val="26"/>
          <w:szCs w:val="26"/>
        </w:rPr>
      </w:pPr>
      <w:r w:rsidRPr="00BB7004">
        <w:rPr>
          <w:sz w:val="26"/>
          <w:szCs w:val="26"/>
        </w:rPr>
        <w:t>Требования к профессиональным категориям установлены на основании приказа Министерства труда и социальной защиты Российской Федерации от 10.09.2015 № 625н «Об утверждении профессионального стандарта «Специалист в сфере закупок»</w:t>
      </w:r>
    </w:p>
    <w:p w:rsidR="00D46C24" w:rsidRPr="00BB7004" w:rsidRDefault="00D46C24" w:rsidP="00D46C24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2033"/>
        <w:gridCol w:w="3628"/>
        <w:gridCol w:w="1400"/>
      </w:tblGrid>
      <w:tr w:rsidR="00D46C24" w:rsidRPr="00BB7004" w:rsidTr="00F126D4">
        <w:tc>
          <w:tcPr>
            <w:tcW w:w="2053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Профессии и должности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Квалификационные требования к должности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Оклад (рублей)</w:t>
            </w:r>
          </w:p>
        </w:tc>
      </w:tr>
      <w:tr w:rsidR="00D46C24" w:rsidRPr="00BB7004" w:rsidTr="00F126D4">
        <w:tc>
          <w:tcPr>
            <w:tcW w:w="2053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1</w:t>
            </w:r>
          </w:p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C24" w:rsidRPr="00BB7004" w:rsidRDefault="00D46C24" w:rsidP="00F126D4">
            <w:pPr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специалист в сфере закупок, работник контрактной службы, контрактный управляющий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D46C24" w:rsidRPr="00BB7004" w:rsidRDefault="00D46C24" w:rsidP="00F126D4">
            <w:pPr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среднее профессиональное образование, дополнительное профессиональное образование - программы повышения квалификации и программы профессиональной переподготовки в сфере закупок без предъявления требова</w:t>
            </w:r>
            <w:r w:rsidRPr="00BB7004">
              <w:rPr>
                <w:sz w:val="26"/>
                <w:szCs w:val="26"/>
              </w:rPr>
              <w:softHyphen/>
              <w:t>ний к стажу работы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6 144</w:t>
            </w:r>
          </w:p>
        </w:tc>
      </w:tr>
      <w:tr w:rsidR="00D46C24" w:rsidRPr="00BB7004" w:rsidTr="00F126D4">
        <w:tc>
          <w:tcPr>
            <w:tcW w:w="2053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2</w:t>
            </w:r>
          </w:p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C24" w:rsidRPr="00BB7004" w:rsidRDefault="00D46C24" w:rsidP="00F126D4">
            <w:pPr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 xml:space="preserve">старший специалист в сфере закупок, работник </w:t>
            </w:r>
            <w:r w:rsidRPr="00BB7004">
              <w:rPr>
                <w:sz w:val="26"/>
                <w:szCs w:val="26"/>
              </w:rPr>
              <w:lastRenderedPageBreak/>
              <w:t>контрактной службы, контрактный управляющий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D46C24" w:rsidRPr="00BB7004" w:rsidRDefault="00D46C24" w:rsidP="00F126D4">
            <w:pPr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lastRenderedPageBreak/>
              <w:t xml:space="preserve">высшее профессиональное образование бакалавриат, дополнительное профессиональное </w:t>
            </w:r>
            <w:r w:rsidRPr="00BB7004">
              <w:rPr>
                <w:sz w:val="26"/>
                <w:szCs w:val="26"/>
              </w:rPr>
              <w:lastRenderedPageBreak/>
              <w:t xml:space="preserve">образование - программы повышения квалификации/или программы профессиональной переподготовки в сфере закупок, требования к опыту практической работы не менее трех лет в сфере закупок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lastRenderedPageBreak/>
              <w:t xml:space="preserve">6 </w:t>
            </w:r>
            <w:r>
              <w:rPr>
                <w:sz w:val="26"/>
                <w:szCs w:val="26"/>
              </w:rPr>
              <w:t>371</w:t>
            </w:r>
          </w:p>
        </w:tc>
      </w:tr>
      <w:tr w:rsidR="00D46C24" w:rsidRPr="00BB7004" w:rsidTr="00F126D4">
        <w:tc>
          <w:tcPr>
            <w:tcW w:w="2053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lastRenderedPageBreak/>
              <w:t>3</w:t>
            </w:r>
          </w:p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C24" w:rsidRPr="00BB7004" w:rsidRDefault="00D46C24" w:rsidP="00F126D4">
            <w:pPr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ведущий специалист в сфере закупок, работник контрактной службы, руководитель контрактной службы, контрактный управляющий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D46C24" w:rsidRPr="00BB7004" w:rsidRDefault="00D46C24" w:rsidP="00F126D4">
            <w:pPr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>высшее профессиональное образование - специалист, магистратура, дополнительное профессиональное образование  - программы повышения квалификации/или программы профессиональной переподготовки в сфере закупок, требования к опыту практической работы не менее четырех лет в сфере закупок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46C24" w:rsidRPr="00BB7004" w:rsidRDefault="00D46C24" w:rsidP="00F126D4">
            <w:pPr>
              <w:jc w:val="center"/>
              <w:rPr>
                <w:sz w:val="26"/>
                <w:szCs w:val="26"/>
              </w:rPr>
            </w:pPr>
            <w:r w:rsidRPr="00BB7004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599</w:t>
            </w:r>
          </w:p>
        </w:tc>
      </w:tr>
    </w:tbl>
    <w:p w:rsidR="00D46C24" w:rsidRPr="00BB7004" w:rsidRDefault="00D46C24" w:rsidP="00D46C24">
      <w:pPr>
        <w:rPr>
          <w:sz w:val="26"/>
          <w:szCs w:val="26"/>
        </w:rPr>
      </w:pPr>
    </w:p>
    <w:p w:rsidR="00D46C24" w:rsidRPr="00BB7004" w:rsidRDefault="00D46C24" w:rsidP="00D46C24">
      <w:pPr>
        <w:jc w:val="both"/>
        <w:rPr>
          <w:sz w:val="26"/>
          <w:szCs w:val="26"/>
        </w:rPr>
      </w:pPr>
      <w:r w:rsidRPr="00BB7004">
        <w:rPr>
          <w:sz w:val="26"/>
          <w:szCs w:val="26"/>
        </w:rPr>
        <w:tab/>
      </w:r>
    </w:p>
    <w:p w:rsidR="00D46C24" w:rsidRPr="00BB7004" w:rsidRDefault="00D46C24" w:rsidP="00D46C24">
      <w:pPr>
        <w:rPr>
          <w:sz w:val="26"/>
          <w:szCs w:val="26"/>
        </w:rPr>
      </w:pPr>
    </w:p>
    <w:p w:rsidR="00D46C24" w:rsidRPr="00CB4813" w:rsidRDefault="00D46C24" w:rsidP="00D46C24">
      <w:pPr>
        <w:ind w:firstLine="709"/>
        <w:jc w:val="both"/>
        <w:rPr>
          <w:sz w:val="28"/>
          <w:szCs w:val="28"/>
        </w:rPr>
      </w:pPr>
    </w:p>
    <w:p w:rsidR="00D46C24" w:rsidRPr="00CB4813" w:rsidRDefault="00D46C24" w:rsidP="00D46C24">
      <w:pPr>
        <w:ind w:firstLine="709"/>
        <w:jc w:val="both"/>
        <w:rPr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Pr="00BB7004" w:rsidRDefault="00D46C24" w:rsidP="00D46C24">
      <w:pPr>
        <w:ind w:left="3828"/>
        <w:jc w:val="right"/>
        <w:rPr>
          <w:sz w:val="26"/>
          <w:szCs w:val="26"/>
        </w:rPr>
      </w:pPr>
      <w:r w:rsidRPr="00BB7004">
        <w:rPr>
          <w:sz w:val="26"/>
          <w:szCs w:val="26"/>
        </w:rPr>
        <w:lastRenderedPageBreak/>
        <w:t>Приложение 8</w:t>
      </w:r>
    </w:p>
    <w:p w:rsidR="00D46C24" w:rsidRPr="00BB7004" w:rsidRDefault="00D46C24" w:rsidP="00D46C24">
      <w:pPr>
        <w:tabs>
          <w:tab w:val="left" w:pos="900"/>
        </w:tabs>
        <w:ind w:left="3828"/>
        <w:jc w:val="both"/>
        <w:rPr>
          <w:sz w:val="26"/>
          <w:szCs w:val="26"/>
        </w:rPr>
      </w:pPr>
      <w:r w:rsidRPr="00BB7004">
        <w:rPr>
          <w:sz w:val="26"/>
          <w:szCs w:val="26"/>
        </w:rPr>
        <w:t xml:space="preserve">к Положению об оплате труда работников муниципального учреждения «Центр            материально - технического и транспортного обеспечения образовательных учреждений» </w:t>
      </w:r>
    </w:p>
    <w:p w:rsidR="00D46C24" w:rsidRPr="00BB7004" w:rsidRDefault="00D46C24" w:rsidP="00D46C24">
      <w:pPr>
        <w:tabs>
          <w:tab w:val="left" w:pos="900"/>
        </w:tabs>
        <w:ind w:left="3828"/>
        <w:jc w:val="both"/>
        <w:rPr>
          <w:sz w:val="26"/>
          <w:szCs w:val="26"/>
        </w:rPr>
      </w:pPr>
    </w:p>
    <w:p w:rsidR="00D46C24" w:rsidRPr="00BB7004" w:rsidRDefault="00D46C24" w:rsidP="00D46C24">
      <w:pPr>
        <w:tabs>
          <w:tab w:val="left" w:pos="900"/>
        </w:tabs>
        <w:jc w:val="center"/>
        <w:rPr>
          <w:sz w:val="26"/>
          <w:szCs w:val="26"/>
        </w:rPr>
      </w:pPr>
      <w:r w:rsidRPr="00BB7004">
        <w:rPr>
          <w:sz w:val="26"/>
          <w:szCs w:val="26"/>
        </w:rPr>
        <w:t>Размер должностного оклада руководителя организации по типу организации и группам оплаты труда</w:t>
      </w:r>
    </w:p>
    <w:p w:rsidR="00D46C24" w:rsidRPr="00BB7004" w:rsidRDefault="00D46C24" w:rsidP="00D46C24">
      <w:pPr>
        <w:tabs>
          <w:tab w:val="left" w:pos="900"/>
        </w:tabs>
        <w:jc w:val="both"/>
        <w:rPr>
          <w:sz w:val="26"/>
          <w:szCs w:val="26"/>
        </w:rPr>
      </w:pPr>
    </w:p>
    <w:p w:rsidR="00D46C24" w:rsidRPr="00BB7004" w:rsidRDefault="00D46C24" w:rsidP="00D46C24">
      <w:pPr>
        <w:tabs>
          <w:tab w:val="left" w:pos="900"/>
        </w:tabs>
        <w:jc w:val="right"/>
        <w:rPr>
          <w:sz w:val="26"/>
          <w:szCs w:val="26"/>
        </w:rPr>
      </w:pPr>
      <w:r w:rsidRPr="00BB7004">
        <w:rPr>
          <w:sz w:val="26"/>
          <w:szCs w:val="26"/>
        </w:rPr>
        <w:t>(руб.)</w:t>
      </w:r>
    </w:p>
    <w:tbl>
      <w:tblPr>
        <w:tblW w:w="9356" w:type="dxa"/>
        <w:tblInd w:w="108" w:type="dxa"/>
        <w:tblLayout w:type="fixed"/>
        <w:tblLook w:val="01E0"/>
      </w:tblPr>
      <w:tblGrid>
        <w:gridCol w:w="567"/>
        <w:gridCol w:w="2552"/>
        <w:gridCol w:w="1039"/>
        <w:gridCol w:w="1040"/>
        <w:gridCol w:w="1039"/>
        <w:gridCol w:w="1040"/>
        <w:gridCol w:w="1039"/>
        <w:gridCol w:w="1040"/>
      </w:tblGrid>
      <w:tr w:rsidR="00D46C24" w:rsidRPr="00BB7004" w:rsidTr="00F126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both"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lang w:eastAsia="ar-SA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sz w:val="26"/>
                <w:szCs w:val="26"/>
                <w:lang w:eastAsia="ar-SA"/>
              </w:rPr>
              <w:t>Тип организации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lang w:eastAsia="ar-SA"/>
              </w:rPr>
              <w:t>Группа по оплате труда и зависимости от количества баллов</w:t>
            </w:r>
          </w:p>
        </w:tc>
      </w:tr>
      <w:tr w:rsidR="00D46C24" w:rsidRPr="00BB7004" w:rsidTr="00F126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4" w:rsidRPr="00BB7004" w:rsidRDefault="00D46C24" w:rsidP="00F126D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24" w:rsidRPr="00BB7004" w:rsidRDefault="00D46C24" w:rsidP="00F126D4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val="en-US" w:eastAsia="ar-SA"/>
              </w:rPr>
            </w:pPr>
            <w:r w:rsidRPr="00BB7004">
              <w:rPr>
                <w:rFonts w:eastAsia="Arial"/>
                <w:lang w:val="en-US" w:eastAsia="ar-SA"/>
              </w:rPr>
              <w:t>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val="en-US" w:eastAsia="ar-SA"/>
              </w:rPr>
            </w:pPr>
            <w:r w:rsidRPr="00BB7004">
              <w:rPr>
                <w:rFonts w:eastAsia="Arial"/>
                <w:lang w:val="en-US" w:eastAsia="ar-SA"/>
              </w:rPr>
              <w:t>II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val="en-US" w:eastAsia="ar-SA"/>
              </w:rPr>
            </w:pPr>
            <w:r w:rsidRPr="00BB7004">
              <w:rPr>
                <w:rFonts w:eastAsia="Arial"/>
                <w:lang w:val="en-US" w:eastAsia="ar-SA"/>
              </w:rPr>
              <w:t>III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suppressAutoHyphens/>
              <w:autoSpaceDN/>
              <w:adjustRightInd/>
              <w:ind w:firstLine="72"/>
              <w:jc w:val="center"/>
              <w:outlineLvl w:val="0"/>
              <w:rPr>
                <w:rFonts w:eastAsia="Arial"/>
                <w:lang w:val="en-US" w:eastAsia="ar-SA"/>
              </w:rPr>
            </w:pPr>
            <w:r w:rsidRPr="00BB7004">
              <w:rPr>
                <w:rFonts w:eastAsia="Arial"/>
                <w:lang w:val="en-US" w:eastAsia="ar-SA"/>
              </w:rPr>
              <w:t>IV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suppressAutoHyphens/>
              <w:autoSpaceDN/>
              <w:adjustRightInd/>
              <w:ind w:firstLine="72"/>
              <w:jc w:val="center"/>
              <w:outlineLvl w:val="0"/>
              <w:rPr>
                <w:rFonts w:eastAsia="Arial"/>
                <w:lang w:val="en-US" w:eastAsia="ar-SA"/>
              </w:rPr>
            </w:pPr>
            <w:r w:rsidRPr="00BB7004">
              <w:rPr>
                <w:rFonts w:eastAsia="Arial"/>
                <w:lang w:val="en-US" w:eastAsia="ar-SA"/>
              </w:rPr>
              <w:t>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suppressAutoHyphens/>
              <w:autoSpaceDN/>
              <w:adjustRightInd/>
              <w:ind w:firstLine="72"/>
              <w:jc w:val="center"/>
              <w:outlineLvl w:val="0"/>
              <w:rPr>
                <w:rFonts w:eastAsia="Arial"/>
                <w:lang w:val="en-US" w:eastAsia="ar-SA"/>
              </w:rPr>
            </w:pPr>
            <w:r w:rsidRPr="00BB7004">
              <w:rPr>
                <w:rFonts w:eastAsia="Arial"/>
                <w:lang w:val="en-US" w:eastAsia="ar-SA"/>
              </w:rPr>
              <w:t>VI</w:t>
            </w:r>
          </w:p>
        </w:tc>
      </w:tr>
      <w:tr w:rsidR="00D46C24" w:rsidRPr="00BB7004" w:rsidTr="00F126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lang w:eastAsia="ar-SA"/>
              </w:rPr>
              <w:t>Муниципальное учреждение «Центр материально-технического и транспортного обеспечения образовательных учреждений»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lang w:eastAsia="ar-SA"/>
              </w:rPr>
              <w:t>3</w:t>
            </w:r>
            <w:r>
              <w:rPr>
                <w:rFonts w:eastAsia="Arial"/>
                <w:lang w:eastAsia="ar-SA"/>
              </w:rPr>
              <w:t>7</w:t>
            </w:r>
            <w:r w:rsidRPr="00BB7004">
              <w:rPr>
                <w:rFonts w:eastAsia="Arial"/>
                <w:lang w:eastAsia="ar-SA"/>
              </w:rPr>
              <w:t xml:space="preserve"> 3</w:t>
            </w:r>
            <w:r>
              <w:rPr>
                <w:rFonts w:eastAsia="Arial"/>
                <w:lang w:eastAsia="ar-SA"/>
              </w:rPr>
              <w:t>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lang w:eastAsia="ar-SA"/>
              </w:rPr>
              <w:t>3</w:t>
            </w:r>
            <w:r>
              <w:rPr>
                <w:rFonts w:eastAsia="Arial"/>
                <w:lang w:eastAsia="ar-SA"/>
              </w:rPr>
              <w:t>4</w:t>
            </w:r>
            <w:r w:rsidRPr="00BB7004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132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30 881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27 631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widowControl/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lang w:eastAsia="ar-SA"/>
              </w:rPr>
              <w:t>2</w:t>
            </w:r>
            <w:r>
              <w:rPr>
                <w:rFonts w:eastAsia="Arial"/>
                <w:lang w:eastAsia="ar-SA"/>
              </w:rPr>
              <w:t>4</w:t>
            </w:r>
            <w:r w:rsidRPr="00BB7004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380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24" w:rsidRPr="00BB7004" w:rsidRDefault="00D46C24" w:rsidP="00F126D4">
            <w:pPr>
              <w:suppressAutoHyphens/>
              <w:autoSpaceDN/>
              <w:adjustRightInd/>
              <w:jc w:val="center"/>
              <w:outlineLvl w:val="0"/>
              <w:rPr>
                <w:rFonts w:eastAsia="Arial"/>
                <w:lang w:eastAsia="ar-SA"/>
              </w:rPr>
            </w:pPr>
            <w:r w:rsidRPr="00BB7004">
              <w:rPr>
                <w:rFonts w:eastAsia="Arial"/>
                <w:lang w:eastAsia="ar-SA"/>
              </w:rPr>
              <w:t>2</w:t>
            </w:r>
            <w:r>
              <w:rPr>
                <w:rFonts w:eastAsia="Arial"/>
                <w:lang w:eastAsia="ar-SA"/>
              </w:rPr>
              <w:t>1</w:t>
            </w:r>
            <w:r w:rsidRPr="00BB7004"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129</w:t>
            </w:r>
          </w:p>
        </w:tc>
      </w:tr>
    </w:tbl>
    <w:p w:rsidR="00D46C24" w:rsidRPr="00BB7004" w:rsidRDefault="00D46C24" w:rsidP="00D46C24">
      <w:pPr>
        <w:tabs>
          <w:tab w:val="left" w:pos="900"/>
        </w:tabs>
        <w:jc w:val="right"/>
        <w:rPr>
          <w:sz w:val="26"/>
          <w:szCs w:val="26"/>
        </w:rPr>
      </w:pPr>
    </w:p>
    <w:p w:rsidR="00D46C24" w:rsidRPr="003251D9" w:rsidRDefault="00D46C24" w:rsidP="00D46C24">
      <w:pPr>
        <w:widowControl/>
        <w:autoSpaceDE/>
        <w:autoSpaceDN/>
        <w:adjustRightInd/>
        <w:spacing w:after="200"/>
        <w:contextualSpacing/>
        <w:jc w:val="center"/>
        <w:rPr>
          <w:sz w:val="26"/>
          <w:szCs w:val="26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center"/>
        <w:rPr>
          <w:rStyle w:val="FontStyle15"/>
          <w:sz w:val="28"/>
          <w:szCs w:val="28"/>
        </w:rPr>
      </w:pPr>
    </w:p>
    <w:p w:rsidR="00D46C24" w:rsidRDefault="00D46C24" w:rsidP="00D46C24">
      <w:pPr>
        <w:pStyle w:val="Style4"/>
        <w:widowControl/>
        <w:spacing w:line="240" w:lineRule="auto"/>
        <w:jc w:val="center"/>
        <w:rPr>
          <w:rStyle w:val="FontStyle15"/>
          <w:sz w:val="28"/>
          <w:szCs w:val="28"/>
        </w:rPr>
      </w:pPr>
    </w:p>
    <w:p w:rsidR="00F8683B" w:rsidRPr="00EE1E0D" w:rsidRDefault="00F8683B" w:rsidP="00CB1D06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sectPr w:rsidR="00F8683B" w:rsidRPr="00EE1E0D" w:rsidSect="00BB6861">
      <w:headerReference w:type="default" r:id="rId14"/>
      <w:type w:val="continuous"/>
      <w:pgSz w:w="11905" w:h="16837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FA" w:rsidRDefault="00837AFA">
      <w:r>
        <w:separator/>
      </w:r>
    </w:p>
  </w:endnote>
  <w:endnote w:type="continuationSeparator" w:id="1">
    <w:p w:rsidR="00837AFA" w:rsidRDefault="0083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3B" w:rsidRDefault="00F868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3B" w:rsidRDefault="00F868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3B" w:rsidRDefault="00F868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FA" w:rsidRDefault="00837AFA">
      <w:r>
        <w:separator/>
      </w:r>
    </w:p>
  </w:footnote>
  <w:footnote w:type="continuationSeparator" w:id="1">
    <w:p w:rsidR="00837AFA" w:rsidRDefault="0083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3B" w:rsidRDefault="00F8683B">
    <w:pPr>
      <w:pStyle w:val="a6"/>
      <w:jc w:val="center"/>
    </w:pPr>
  </w:p>
  <w:p w:rsidR="00F8683B" w:rsidRDefault="00F868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3B" w:rsidRDefault="00F8683B" w:rsidP="00DF5E2C">
    <w:pPr>
      <w:pStyle w:val="a6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3B" w:rsidRDefault="00F8683B">
    <w:pPr>
      <w:pStyle w:val="a6"/>
    </w:pPr>
  </w:p>
  <w:p w:rsidR="00F8683B" w:rsidRDefault="00F8683B">
    <w:pPr>
      <w:pStyle w:val="a6"/>
    </w:pPr>
  </w:p>
  <w:p w:rsidR="00F8683B" w:rsidRDefault="00F8683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2C" w:rsidRDefault="00DF5E2C" w:rsidP="00467F9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5CC"/>
    <w:multiLevelType w:val="hybridMultilevel"/>
    <w:tmpl w:val="503EDFF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16EFE"/>
    <w:multiLevelType w:val="singleLevel"/>
    <w:tmpl w:val="970C22C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C905B31"/>
    <w:multiLevelType w:val="hybridMultilevel"/>
    <w:tmpl w:val="3766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235403"/>
    <w:multiLevelType w:val="hybridMultilevel"/>
    <w:tmpl w:val="825C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F7C45"/>
    <w:multiLevelType w:val="hybridMultilevel"/>
    <w:tmpl w:val="B81C8F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E8721A"/>
    <w:multiLevelType w:val="singleLevel"/>
    <w:tmpl w:val="1ABC26D2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abstractNum w:abstractNumId="6">
    <w:nsid w:val="7F9B2947"/>
    <w:multiLevelType w:val="hybridMultilevel"/>
    <w:tmpl w:val="24AAE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615"/>
    <w:rsid w:val="00003EDB"/>
    <w:rsid w:val="00015478"/>
    <w:rsid w:val="000358CE"/>
    <w:rsid w:val="00080574"/>
    <w:rsid w:val="000A16B0"/>
    <w:rsid w:val="000B5B6A"/>
    <w:rsid w:val="000D2042"/>
    <w:rsid w:val="000E46DD"/>
    <w:rsid w:val="000F0640"/>
    <w:rsid w:val="00114237"/>
    <w:rsid w:val="001253CD"/>
    <w:rsid w:val="001303DE"/>
    <w:rsid w:val="00132028"/>
    <w:rsid w:val="001503CC"/>
    <w:rsid w:val="00154334"/>
    <w:rsid w:val="00166F90"/>
    <w:rsid w:val="00171220"/>
    <w:rsid w:val="00177AE2"/>
    <w:rsid w:val="001A3315"/>
    <w:rsid w:val="001A67EA"/>
    <w:rsid w:val="001C1669"/>
    <w:rsid w:val="001E7E3C"/>
    <w:rsid w:val="0020642D"/>
    <w:rsid w:val="0022252F"/>
    <w:rsid w:val="002256BD"/>
    <w:rsid w:val="00260544"/>
    <w:rsid w:val="0029292B"/>
    <w:rsid w:val="002C1E0E"/>
    <w:rsid w:val="002D311B"/>
    <w:rsid w:val="002F70E8"/>
    <w:rsid w:val="00314052"/>
    <w:rsid w:val="00326910"/>
    <w:rsid w:val="00336954"/>
    <w:rsid w:val="003372C8"/>
    <w:rsid w:val="00382FFE"/>
    <w:rsid w:val="00391C93"/>
    <w:rsid w:val="00396A94"/>
    <w:rsid w:val="003B5DAA"/>
    <w:rsid w:val="003F1E02"/>
    <w:rsid w:val="004018E9"/>
    <w:rsid w:val="00416B56"/>
    <w:rsid w:val="004172CE"/>
    <w:rsid w:val="00423CE2"/>
    <w:rsid w:val="004272CC"/>
    <w:rsid w:val="004350D0"/>
    <w:rsid w:val="00437134"/>
    <w:rsid w:val="00453B6F"/>
    <w:rsid w:val="00457158"/>
    <w:rsid w:val="00463622"/>
    <w:rsid w:val="00466087"/>
    <w:rsid w:val="00467F9F"/>
    <w:rsid w:val="00470C02"/>
    <w:rsid w:val="00473312"/>
    <w:rsid w:val="004D3DC8"/>
    <w:rsid w:val="004D4530"/>
    <w:rsid w:val="00503489"/>
    <w:rsid w:val="00511D4D"/>
    <w:rsid w:val="0053482D"/>
    <w:rsid w:val="0053564B"/>
    <w:rsid w:val="0053653C"/>
    <w:rsid w:val="00556EFE"/>
    <w:rsid w:val="005855C1"/>
    <w:rsid w:val="005954E0"/>
    <w:rsid w:val="005A40F2"/>
    <w:rsid w:val="005E6595"/>
    <w:rsid w:val="00606B58"/>
    <w:rsid w:val="00623161"/>
    <w:rsid w:val="006759B1"/>
    <w:rsid w:val="006761FE"/>
    <w:rsid w:val="006A168E"/>
    <w:rsid w:val="006C0701"/>
    <w:rsid w:val="006E2CDC"/>
    <w:rsid w:val="006F4F2A"/>
    <w:rsid w:val="006F71F3"/>
    <w:rsid w:val="0071333D"/>
    <w:rsid w:val="007138EE"/>
    <w:rsid w:val="0076267F"/>
    <w:rsid w:val="007669DA"/>
    <w:rsid w:val="00771B99"/>
    <w:rsid w:val="00774EBA"/>
    <w:rsid w:val="00792533"/>
    <w:rsid w:val="00795BCE"/>
    <w:rsid w:val="007F42F7"/>
    <w:rsid w:val="00813797"/>
    <w:rsid w:val="008175A9"/>
    <w:rsid w:val="00831609"/>
    <w:rsid w:val="008327BA"/>
    <w:rsid w:val="00837AFA"/>
    <w:rsid w:val="00847583"/>
    <w:rsid w:val="00853F60"/>
    <w:rsid w:val="00867042"/>
    <w:rsid w:val="0088278C"/>
    <w:rsid w:val="00891299"/>
    <w:rsid w:val="008D0A05"/>
    <w:rsid w:val="00902996"/>
    <w:rsid w:val="0091373F"/>
    <w:rsid w:val="00924CE6"/>
    <w:rsid w:val="0093057F"/>
    <w:rsid w:val="00970BEE"/>
    <w:rsid w:val="009A7E4C"/>
    <w:rsid w:val="009C1049"/>
    <w:rsid w:val="009F0808"/>
    <w:rsid w:val="00A007CF"/>
    <w:rsid w:val="00A24D64"/>
    <w:rsid w:val="00A55615"/>
    <w:rsid w:val="00A83E03"/>
    <w:rsid w:val="00A9602F"/>
    <w:rsid w:val="00AE48FC"/>
    <w:rsid w:val="00AF2728"/>
    <w:rsid w:val="00B40420"/>
    <w:rsid w:val="00B46D8B"/>
    <w:rsid w:val="00B75D0D"/>
    <w:rsid w:val="00B86004"/>
    <w:rsid w:val="00BA15B1"/>
    <w:rsid w:val="00BA64FD"/>
    <w:rsid w:val="00BA755A"/>
    <w:rsid w:val="00BB51DA"/>
    <w:rsid w:val="00BC315F"/>
    <w:rsid w:val="00BD0DC7"/>
    <w:rsid w:val="00C05621"/>
    <w:rsid w:val="00C07140"/>
    <w:rsid w:val="00C427E1"/>
    <w:rsid w:val="00C609E0"/>
    <w:rsid w:val="00C8264A"/>
    <w:rsid w:val="00C92450"/>
    <w:rsid w:val="00C977B3"/>
    <w:rsid w:val="00CB1D06"/>
    <w:rsid w:val="00CC1A55"/>
    <w:rsid w:val="00CC4401"/>
    <w:rsid w:val="00CC76DC"/>
    <w:rsid w:val="00CD16CB"/>
    <w:rsid w:val="00CE4614"/>
    <w:rsid w:val="00D0583F"/>
    <w:rsid w:val="00D07C53"/>
    <w:rsid w:val="00D46C24"/>
    <w:rsid w:val="00D61739"/>
    <w:rsid w:val="00D6790D"/>
    <w:rsid w:val="00DA1743"/>
    <w:rsid w:val="00DC25C1"/>
    <w:rsid w:val="00DF5E2C"/>
    <w:rsid w:val="00E0444A"/>
    <w:rsid w:val="00E33381"/>
    <w:rsid w:val="00E50321"/>
    <w:rsid w:val="00E55F44"/>
    <w:rsid w:val="00E85CEA"/>
    <w:rsid w:val="00EE1E0D"/>
    <w:rsid w:val="00EE62CE"/>
    <w:rsid w:val="00EE7A52"/>
    <w:rsid w:val="00EF542A"/>
    <w:rsid w:val="00F06879"/>
    <w:rsid w:val="00F473C9"/>
    <w:rsid w:val="00F8683B"/>
    <w:rsid w:val="00FD02AE"/>
    <w:rsid w:val="00FE049C"/>
    <w:rsid w:val="00FE40E3"/>
    <w:rsid w:val="00FE74E7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D16CB"/>
    <w:pPr>
      <w:keepNext/>
      <w:widowControl/>
      <w:suppressAutoHyphens/>
      <w:autoSpaceDN/>
      <w:adjustRightInd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3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D6790D"/>
    <w:pPr>
      <w:spacing w:line="360" w:lineRule="exact"/>
      <w:jc w:val="center"/>
    </w:pPr>
  </w:style>
  <w:style w:type="paragraph" w:customStyle="1" w:styleId="Style2">
    <w:name w:val="Style2"/>
    <w:basedOn w:val="a"/>
    <w:uiPriority w:val="99"/>
    <w:rsid w:val="00D6790D"/>
  </w:style>
  <w:style w:type="paragraph" w:customStyle="1" w:styleId="Style3">
    <w:name w:val="Style3"/>
    <w:basedOn w:val="a"/>
    <w:uiPriority w:val="99"/>
    <w:rsid w:val="00D6790D"/>
  </w:style>
  <w:style w:type="paragraph" w:customStyle="1" w:styleId="Style4">
    <w:name w:val="Style4"/>
    <w:basedOn w:val="a"/>
    <w:rsid w:val="00D6790D"/>
    <w:pPr>
      <w:spacing w:line="322" w:lineRule="exact"/>
    </w:pPr>
  </w:style>
  <w:style w:type="paragraph" w:customStyle="1" w:styleId="Style5">
    <w:name w:val="Style5"/>
    <w:basedOn w:val="a"/>
    <w:uiPriority w:val="99"/>
    <w:rsid w:val="00D6790D"/>
    <w:pPr>
      <w:spacing w:line="323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D6790D"/>
    <w:pPr>
      <w:spacing w:line="319" w:lineRule="exact"/>
      <w:jc w:val="both"/>
    </w:pPr>
  </w:style>
  <w:style w:type="character" w:customStyle="1" w:styleId="FontStyle11">
    <w:name w:val="Font Style11"/>
    <w:uiPriority w:val="99"/>
    <w:rsid w:val="00D6790D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D6790D"/>
    <w:rPr>
      <w:rFonts w:ascii="Times New Roman" w:hAnsi="Times New Roman"/>
      <w:b/>
      <w:sz w:val="36"/>
    </w:rPr>
  </w:style>
  <w:style w:type="character" w:customStyle="1" w:styleId="FontStyle13">
    <w:name w:val="Font Style13"/>
    <w:uiPriority w:val="99"/>
    <w:rsid w:val="00D6790D"/>
    <w:rPr>
      <w:rFonts w:ascii="Times New Roman" w:hAnsi="Times New Roman"/>
      <w:i/>
      <w:sz w:val="26"/>
    </w:rPr>
  </w:style>
  <w:style w:type="character" w:customStyle="1" w:styleId="FontStyle14">
    <w:name w:val="Font Style14"/>
    <w:uiPriority w:val="99"/>
    <w:rsid w:val="00D6790D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rsid w:val="00D6790D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466087"/>
    <w:pPr>
      <w:widowControl/>
      <w:autoSpaceDE/>
      <w:autoSpaceDN/>
      <w:adjustRightInd/>
      <w:spacing w:before="100" w:beforeAutospacing="1" w:after="119"/>
    </w:pPr>
  </w:style>
  <w:style w:type="paragraph" w:customStyle="1" w:styleId="Pa01">
    <w:name w:val="Pa0+1"/>
    <w:basedOn w:val="a"/>
    <w:next w:val="a"/>
    <w:uiPriority w:val="99"/>
    <w:rsid w:val="00466087"/>
    <w:pPr>
      <w:widowControl/>
      <w:spacing w:line="141" w:lineRule="atLeast"/>
    </w:pPr>
    <w:rPr>
      <w:rFonts w:ascii="PragmaticaC" w:hAnsi="PragmaticaC"/>
    </w:rPr>
  </w:style>
  <w:style w:type="paragraph" w:customStyle="1" w:styleId="ConsPlusNormal">
    <w:name w:val="ConsPlusNormal"/>
    <w:uiPriority w:val="99"/>
    <w:rsid w:val="00511D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Обычный1"/>
    <w:uiPriority w:val="99"/>
    <w:rsid w:val="00511D4D"/>
    <w:pPr>
      <w:tabs>
        <w:tab w:val="right" w:pos="9540"/>
      </w:tabs>
      <w:suppressAutoHyphens/>
      <w:ind w:firstLine="540"/>
      <w:jc w:val="both"/>
    </w:pPr>
    <w:rPr>
      <w:color w:val="000000"/>
      <w:sz w:val="26"/>
      <w:szCs w:val="26"/>
      <w:lang w:val="en-US" w:eastAsia="ar-SA"/>
    </w:rPr>
  </w:style>
  <w:style w:type="character" w:customStyle="1" w:styleId="apple-converted-space">
    <w:name w:val="apple-converted-space"/>
    <w:basedOn w:val="a0"/>
    <w:uiPriority w:val="99"/>
    <w:rsid w:val="00771B9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77AE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7AE2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A0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07CF"/>
    <w:rPr>
      <w:sz w:val="24"/>
    </w:rPr>
  </w:style>
  <w:style w:type="paragraph" w:styleId="a8">
    <w:name w:val="footer"/>
    <w:basedOn w:val="a"/>
    <w:link w:val="a9"/>
    <w:uiPriority w:val="99"/>
    <w:rsid w:val="00A00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07CF"/>
    <w:rPr>
      <w:sz w:val="24"/>
    </w:rPr>
  </w:style>
  <w:style w:type="table" w:styleId="aa">
    <w:name w:val="Table Grid"/>
    <w:basedOn w:val="a1"/>
    <w:uiPriority w:val="99"/>
    <w:rsid w:val="00CB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next w:val="a"/>
    <w:uiPriority w:val="99"/>
    <w:semiHidden/>
    <w:rsid w:val="0071333D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774EBA"/>
    <w:rPr>
      <w:b/>
      <w:color w:val="106BBE"/>
    </w:rPr>
  </w:style>
  <w:style w:type="paragraph" w:customStyle="1" w:styleId="12">
    <w:name w:val="Без интервала1"/>
    <w:uiPriority w:val="99"/>
    <w:rsid w:val="00166F90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66F90"/>
    <w:pPr>
      <w:ind w:left="720"/>
      <w:contextualSpacing/>
    </w:pPr>
  </w:style>
  <w:style w:type="paragraph" w:customStyle="1" w:styleId="13">
    <w:name w:val="Знак1 Знак Знак Знак Знак Знак Знак"/>
    <w:basedOn w:val="a"/>
    <w:uiPriority w:val="99"/>
    <w:rsid w:val="000358C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qFormat/>
    <w:rsid w:val="004272CC"/>
    <w:rPr>
      <w:rFonts w:ascii="Calibri" w:hAnsi="Calibri"/>
      <w:sz w:val="22"/>
      <w:szCs w:val="22"/>
      <w:lang w:eastAsia="en-US"/>
    </w:rPr>
  </w:style>
  <w:style w:type="paragraph" w:customStyle="1" w:styleId="14">
    <w:name w:val="Название объекта1"/>
    <w:basedOn w:val="a"/>
    <w:next w:val="a"/>
    <w:uiPriority w:val="99"/>
    <w:rsid w:val="00CD16CB"/>
    <w:pPr>
      <w:widowControl/>
      <w:suppressAutoHyphens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9iAVjbqPHvWEalOCqZd93yhJA5E2ymwaS0sdAJ54/Fs=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XWRzLlsbXDzINAv5I16OHWTkY4cvc4W16Pipk7zXuIPC2hKVDHksQah1It8HZOgB
tJWUlWNXEVSMGd2xDcgY2A==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hLfdoALOwX7pWKp4aP9d1JIp1E0=</DigestValue>
      </Reference>
      <Reference URI="/word/document.xml?ContentType=application/vnd.openxmlformats-officedocument.wordprocessingml.document.main+xml">
        <DigestMethod Algorithm="http://www.w3.org/2000/09/xmldsig#sha1"/>
        <DigestValue>T0BWqnxJlLuiUS6Dw9VfcbL77IY=</DigestValue>
      </Reference>
      <Reference URI="/word/endnotes.xml?ContentType=application/vnd.openxmlformats-officedocument.wordprocessingml.endnotes+xml">
        <DigestMethod Algorithm="http://www.w3.org/2000/09/xmldsig#sha1"/>
        <DigestValue>xB/F5FsuNbqPOye4oznfftrCXec=</DigestValue>
      </Reference>
      <Reference URI="/word/fontTable.xml?ContentType=application/vnd.openxmlformats-officedocument.wordprocessingml.fontTable+xml">
        <DigestMethod Algorithm="http://www.w3.org/2000/09/xmldsig#sha1"/>
        <DigestValue>2foGAzUZMFVw5bpORvuJB5eult0=</DigestValue>
      </Reference>
      <Reference URI="/word/footer1.xml?ContentType=application/vnd.openxmlformats-officedocument.wordprocessingml.footer+xml">
        <DigestMethod Algorithm="http://www.w3.org/2000/09/xmldsig#sha1"/>
        <DigestValue>WBOvRr2cpXZaSPraFo/vNosUBFc=</DigestValue>
      </Reference>
      <Reference URI="/word/footer2.xml?ContentType=application/vnd.openxmlformats-officedocument.wordprocessingml.footer+xml">
        <DigestMethod Algorithm="http://www.w3.org/2000/09/xmldsig#sha1"/>
        <DigestValue>WBOvRr2cpXZaSPraFo/vNosUBFc=</DigestValue>
      </Reference>
      <Reference URI="/word/footer3.xml?ContentType=application/vnd.openxmlformats-officedocument.wordprocessingml.footer+xml">
        <DigestMethod Algorithm="http://www.w3.org/2000/09/xmldsig#sha1"/>
        <DigestValue>WBOvRr2cpXZaSPraFo/vNosUBFc=</DigestValue>
      </Reference>
      <Reference URI="/word/footnotes.xml?ContentType=application/vnd.openxmlformats-officedocument.wordprocessingml.footnotes+xml">
        <DigestMethod Algorithm="http://www.w3.org/2000/09/xmldsig#sha1"/>
        <DigestValue>SdoIh4SPAbc1Adb9uRjRk56Yx+Y=</DigestValue>
      </Reference>
      <Reference URI="/word/header1.xml?ContentType=application/vnd.openxmlformats-officedocument.wordprocessingml.header+xml">
        <DigestMethod Algorithm="http://www.w3.org/2000/09/xmldsig#sha1"/>
        <DigestValue>SMC/WZy3GbwzN740Anm1e3aOBK0=</DigestValue>
      </Reference>
      <Reference URI="/word/header2.xml?ContentType=application/vnd.openxmlformats-officedocument.wordprocessingml.header+xml">
        <DigestMethod Algorithm="http://www.w3.org/2000/09/xmldsig#sha1"/>
        <DigestValue>wMOcoYN3opusfgd/gxmq9WpNZ0w=</DigestValue>
      </Reference>
      <Reference URI="/word/header3.xml?ContentType=application/vnd.openxmlformats-officedocument.wordprocessingml.header+xml">
        <DigestMethod Algorithm="http://www.w3.org/2000/09/xmldsig#sha1"/>
        <DigestValue>yp0JX0+CRenxGyTAkSFLZ2ejgJE=</DigestValue>
      </Reference>
      <Reference URI="/word/header4.xml?ContentType=application/vnd.openxmlformats-officedocument.wordprocessingml.header+xml">
        <DigestMethod Algorithm="http://www.w3.org/2000/09/xmldsig#sha1"/>
        <DigestValue>Lecl07RSKZEZZ/wuzodfMb1O+KA=</DigestValue>
      </Reference>
      <Reference URI="/word/media/image1.png?ContentType=image/png">
        <DigestMethod Algorithm="http://www.w3.org/2000/09/xmldsig#sha1"/>
        <DigestValue>0ELPgV+kAUI+f8PBCDBPpJJBMZ4=</DigestValue>
      </Reference>
      <Reference URI="/word/numbering.xml?ContentType=application/vnd.openxmlformats-officedocument.wordprocessingml.numbering+xml">
        <DigestMethod Algorithm="http://www.w3.org/2000/09/xmldsig#sha1"/>
        <DigestValue>nfU/nQ/mFzcjSTb9Q+RnL2Fl9FI=</DigestValue>
      </Reference>
      <Reference URI="/word/settings.xml?ContentType=application/vnd.openxmlformats-officedocument.wordprocessingml.settings+xml">
        <DigestMethod Algorithm="http://www.w3.org/2000/09/xmldsig#sha1"/>
        <DigestValue>tTZwFDo783/aIpZx1DKGUshU8iE=</DigestValue>
      </Reference>
      <Reference URI="/word/styles.xml?ContentType=application/vnd.openxmlformats-officedocument.wordprocessingml.styles+xml">
        <DigestMethod Algorithm="http://www.w3.org/2000/09/xmldsig#sha1"/>
        <DigestValue>SLkAvBMO/XapWjcjrB0V4mzbABo=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GbdHchy6xjpOWEHmU0fLbvtI+wg=</DigestValue>
      </Reference>
    </Manifest>
    <SignatureProperties>
      <SignatureProperty Id="idSignatureTime" Target="#idPackageSignature">
        <mdssi:SignatureTime>
          <mdssi:Format>YYYY-MM-DDThh:mm:ssTZD</mdssi:Format>
          <mdssi:Value>2021-12-13T06:49:14Z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1479</Words>
  <Characters>8432</Characters>
  <Application>Microsoft Office Word</Application>
  <DocSecurity>0</DocSecurity>
  <Lines>70</Lines>
  <Paragraphs>19</Paragraphs>
  <ScaleCrop>false</ScaleCrop>
  <Company>Собрание Депутатов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10</cp:revision>
  <cp:lastPrinted>2021-11-10T11:36:00Z</cp:lastPrinted>
  <dcterms:created xsi:type="dcterms:W3CDTF">2020-11-11T05:45:00Z</dcterms:created>
  <dcterms:modified xsi:type="dcterms:W3CDTF">2021-12-09T09:06:00Z</dcterms:modified>
</cp:coreProperties>
</file>