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0D" w:rsidRPr="0084030A" w:rsidRDefault="00BE170D" w:rsidP="0084030A">
      <w:pPr>
        <w:overflowPunct/>
        <w:jc w:val="center"/>
        <w:rPr>
          <w:rFonts w:ascii="Times New Roman" w:hAnsi="Times New Roman" w:cs="Times New Roman"/>
          <w:color w:val="auto"/>
          <w:kern w:val="0"/>
          <w:sz w:val="30"/>
          <w:szCs w:val="30"/>
          <w:lang w:eastAsia="ru-RU" w:bidi="ar-SA"/>
        </w:rPr>
      </w:pPr>
      <w:r w:rsidRPr="00754A4F">
        <w:rPr>
          <w:rFonts w:ascii="Times New Roman" w:hAnsi="Times New Roman" w:cs="Times New Roman"/>
          <w:noProof/>
          <w:color w:val="auto"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BE170D" w:rsidRPr="0084030A" w:rsidRDefault="00BE170D" w:rsidP="0084030A">
      <w:pPr>
        <w:suppressAutoHyphens/>
        <w:overflowPunct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ar-SA" w:bidi="ar-SA"/>
        </w:rPr>
      </w:pPr>
      <w:r w:rsidRPr="0084030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ar-SA" w:bidi="ar-SA"/>
        </w:rPr>
        <w:t>Собрание депутатов Копейского городского округа</w:t>
      </w:r>
    </w:p>
    <w:p w:rsidR="00BE170D" w:rsidRPr="0084030A" w:rsidRDefault="00BE170D" w:rsidP="0084030A">
      <w:pPr>
        <w:suppressAutoHyphens/>
        <w:overflowPunct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30"/>
          <w:szCs w:val="30"/>
          <w:lang w:eastAsia="ar-SA" w:bidi="ar-SA"/>
        </w:rPr>
      </w:pPr>
      <w:r w:rsidRPr="0084030A"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  <w:lang w:eastAsia="ar-SA" w:bidi="ar-SA"/>
        </w:rPr>
        <w:t>Челябинской области</w:t>
      </w:r>
    </w:p>
    <w:p w:rsidR="00BE170D" w:rsidRPr="0084030A" w:rsidRDefault="00BE170D" w:rsidP="0084030A">
      <w:pPr>
        <w:overflowPunct/>
        <w:rPr>
          <w:rFonts w:ascii="Times New Roman" w:hAnsi="Times New Roman" w:cs="Times New Roman"/>
          <w:color w:val="auto"/>
          <w:kern w:val="0"/>
          <w:lang w:eastAsia="ru-RU" w:bidi="ar-SA"/>
        </w:rPr>
      </w:pPr>
    </w:p>
    <w:p w:rsidR="00BE170D" w:rsidRPr="0084030A" w:rsidRDefault="00BE170D" w:rsidP="0084030A">
      <w:pPr>
        <w:overflowPunct/>
        <w:jc w:val="center"/>
        <w:rPr>
          <w:rFonts w:ascii="Times New Roman" w:hAnsi="Times New Roman" w:cs="Times New Roman"/>
          <w:b/>
          <w:color w:val="auto"/>
          <w:kern w:val="0"/>
          <w:sz w:val="44"/>
          <w:szCs w:val="44"/>
          <w:lang w:eastAsia="ru-RU" w:bidi="ar-SA"/>
        </w:rPr>
      </w:pPr>
      <w:r w:rsidRPr="0084030A">
        <w:rPr>
          <w:rFonts w:ascii="Times New Roman" w:hAnsi="Times New Roman" w:cs="Times New Roman"/>
          <w:b/>
          <w:color w:val="auto"/>
          <w:kern w:val="0"/>
          <w:sz w:val="44"/>
          <w:szCs w:val="44"/>
          <w:lang w:eastAsia="ru-RU" w:bidi="ar-SA"/>
        </w:rPr>
        <w:t>РЕШЕНИЕ</w:t>
      </w:r>
    </w:p>
    <w:p w:rsidR="00BE170D" w:rsidRPr="0084030A" w:rsidRDefault="00BE170D" w:rsidP="0084030A">
      <w:pPr>
        <w:overflowPunct/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31.05.2023           784</w:t>
      </w:r>
    </w:p>
    <w:p w:rsidR="00BE170D" w:rsidRPr="0084030A" w:rsidRDefault="00BE170D" w:rsidP="0084030A">
      <w:pPr>
        <w:overflowPunct/>
        <w:rPr>
          <w:rFonts w:ascii="Times New Roman" w:hAnsi="Times New Roman" w:cs="Times New Roman"/>
          <w:color w:val="auto"/>
          <w:kern w:val="0"/>
          <w:lang w:eastAsia="ru-RU" w:bidi="ar-SA"/>
        </w:rPr>
      </w:pPr>
      <w:r w:rsidRPr="0084030A">
        <w:rPr>
          <w:rFonts w:ascii="Times New Roman" w:hAnsi="Times New Roman" w:cs="Times New Roman"/>
          <w:color w:val="auto"/>
          <w:kern w:val="0"/>
          <w:lang w:eastAsia="ru-RU" w:bidi="ar-SA"/>
        </w:rPr>
        <w:t>от _______________№_____</w:t>
      </w:r>
    </w:p>
    <w:p w:rsidR="00BE170D" w:rsidRPr="0084030A" w:rsidRDefault="00BE170D" w:rsidP="0084030A">
      <w:pPr>
        <w:overflowPunct/>
        <w:spacing w:after="160" w:line="259" w:lineRule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</w:p>
    <w:p w:rsidR="00BE170D" w:rsidRDefault="00BE170D" w:rsidP="005454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</w:tblGrid>
      <w:tr w:rsidR="00BE170D" w:rsidTr="00754A4F">
        <w:tc>
          <w:tcPr>
            <w:tcW w:w="4786" w:type="dxa"/>
          </w:tcPr>
          <w:p w:rsidR="00BE170D" w:rsidRPr="00754A4F" w:rsidRDefault="00BE170D" w:rsidP="00754A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4F">
              <w:rPr>
                <w:rFonts w:ascii="Times New Roman" w:hAnsi="Times New Roman"/>
                <w:sz w:val="28"/>
                <w:szCs w:val="28"/>
              </w:rPr>
              <w:t xml:space="preserve">О проведении санитарной   очистки </w:t>
            </w:r>
          </w:p>
          <w:p w:rsidR="00BE170D" w:rsidRPr="00754A4F" w:rsidRDefault="00BE170D" w:rsidP="00754A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4F">
              <w:rPr>
                <w:rFonts w:ascii="Times New Roman" w:hAnsi="Times New Roman"/>
                <w:sz w:val="28"/>
                <w:szCs w:val="28"/>
              </w:rPr>
              <w:t xml:space="preserve">территории Копейского  городского </w:t>
            </w:r>
          </w:p>
          <w:p w:rsidR="00BE170D" w:rsidRPr="00754A4F" w:rsidRDefault="00BE170D" w:rsidP="00754A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4F">
              <w:rPr>
                <w:rFonts w:ascii="Times New Roman" w:hAnsi="Times New Roman"/>
                <w:sz w:val="28"/>
                <w:szCs w:val="28"/>
              </w:rPr>
              <w:t>округа в весенний период в 2023 году</w:t>
            </w:r>
          </w:p>
        </w:tc>
      </w:tr>
    </w:tbl>
    <w:p w:rsidR="00BE170D" w:rsidRDefault="00BE170D" w:rsidP="005454AF">
      <w:pPr>
        <w:jc w:val="both"/>
        <w:rPr>
          <w:rFonts w:ascii="Times New Roman" w:hAnsi="Times New Roman"/>
          <w:sz w:val="28"/>
          <w:szCs w:val="28"/>
        </w:rPr>
      </w:pPr>
    </w:p>
    <w:p w:rsidR="00BE170D" w:rsidRDefault="00BE170D" w:rsidP="005454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70D" w:rsidRDefault="00BE170D" w:rsidP="005454AF">
      <w:pPr>
        <w:jc w:val="center"/>
        <w:rPr>
          <w:b/>
          <w:bCs/>
        </w:rPr>
      </w:pPr>
    </w:p>
    <w:p w:rsidR="00BE170D" w:rsidRDefault="00BE170D" w:rsidP="004A6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Рассмотрев информацию о проведении санитарной очистки территории Копейского  городского округа в весенний период в 2023 году, </w:t>
      </w:r>
    </w:p>
    <w:p w:rsidR="00BE170D" w:rsidRDefault="00BE170D" w:rsidP="005454AF">
      <w:pPr>
        <w:jc w:val="both"/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E170D" w:rsidRDefault="00BE170D" w:rsidP="005454A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BE170D" w:rsidRDefault="00BE170D" w:rsidP="004A66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 о проведении санитарной очистки территории Копейского  городского округа в весенний период в 2023 году (прилагается).</w:t>
      </w:r>
    </w:p>
    <w:p w:rsidR="00BE170D" w:rsidRDefault="00BE170D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170D" w:rsidRDefault="00BE170D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170D" w:rsidRDefault="00BE170D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170D" w:rsidRDefault="00BE170D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E170D" w:rsidRDefault="00BE170D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     Е.К. Гиске</w:t>
      </w:r>
    </w:p>
    <w:p w:rsidR="00BE170D" w:rsidRDefault="00BE170D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 w:rsidP="005454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 w:rsidP="005454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31.05.2023 № 784</w:t>
      </w:r>
      <w:bookmarkStart w:id="0" w:name="_GoBack"/>
      <w:bookmarkEnd w:id="0"/>
    </w:p>
    <w:p w:rsidR="00BE170D" w:rsidRDefault="00BE170D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BE170D" w:rsidRDefault="00BE1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санитарной очистки территории Копейского городского округа в весенний период в 2023 году. </w:t>
      </w:r>
    </w:p>
    <w:p w:rsidR="00BE170D" w:rsidRDefault="00BE170D" w:rsidP="00DF746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E170D" w:rsidRPr="005454AF" w:rsidRDefault="00BE170D" w:rsidP="005454AF">
      <w:pPr>
        <w:pStyle w:val="ConsPlusTitle"/>
        <w:ind w:right="81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454AF">
        <w:rPr>
          <w:rFonts w:ascii="Times New Roman" w:hAnsi="Times New Roman"/>
          <w:b w:val="0"/>
          <w:color w:val="auto"/>
          <w:sz w:val="28"/>
          <w:szCs w:val="28"/>
        </w:rPr>
        <w:t>Во исполнение распоряжения Губернатора Челябинской области от 09.03.2023 № 206-р «О проведении весенних субботников по санитарной очистке территорий городов и населенных пунктов Челябинской области в 2023 году»</w:t>
      </w:r>
      <w:r w:rsidRPr="005454AF">
        <w:rPr>
          <w:rFonts w:ascii="Times New Roman" w:hAnsi="Times New Roman"/>
          <w:b w:val="0"/>
          <w:sz w:val="28"/>
          <w:szCs w:val="28"/>
        </w:rPr>
        <w:t xml:space="preserve"> на территории Копейского городского округа утверждено постановление администрации Копейского городского округа от 04.04.2023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5454AF">
        <w:rPr>
          <w:rFonts w:ascii="Times New Roman" w:hAnsi="Times New Roman"/>
          <w:b w:val="0"/>
          <w:sz w:val="28"/>
          <w:szCs w:val="28"/>
        </w:rPr>
        <w:t>№ 1183-п «</w:t>
      </w:r>
      <w:r w:rsidRPr="005454AF">
        <w:rPr>
          <w:rFonts w:ascii="Times New Roman" w:hAnsi="Times New Roman" w:cs="Times New Roman"/>
          <w:b w:val="0"/>
          <w:sz w:val="27"/>
          <w:szCs w:val="27"/>
        </w:rPr>
        <w:t>Об организации работ по санитарной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очистке </w:t>
      </w:r>
      <w:r w:rsidRPr="005454AF">
        <w:rPr>
          <w:rFonts w:ascii="Times New Roman" w:hAnsi="Times New Roman" w:cs="Times New Roman"/>
          <w:b w:val="0"/>
          <w:sz w:val="27"/>
          <w:szCs w:val="27"/>
        </w:rPr>
        <w:t>территори</w:t>
      </w:r>
      <w:bookmarkStart w:id="1" w:name="__DdeLink__1074_187497855"/>
      <w:bookmarkEnd w:id="1"/>
      <w:r>
        <w:rPr>
          <w:rFonts w:ascii="Times New Roman" w:hAnsi="Times New Roman" w:cs="Times New Roman"/>
          <w:b w:val="0"/>
          <w:sz w:val="27"/>
          <w:szCs w:val="27"/>
        </w:rPr>
        <w:t xml:space="preserve">и </w:t>
      </w:r>
      <w:r w:rsidRPr="005454AF">
        <w:rPr>
          <w:rFonts w:ascii="Times New Roman" w:hAnsi="Times New Roman" w:cs="Times New Roman"/>
          <w:b w:val="0"/>
          <w:sz w:val="27"/>
          <w:szCs w:val="27"/>
        </w:rPr>
        <w:t>Копейского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5454AF">
        <w:rPr>
          <w:rFonts w:ascii="Times New Roman" w:hAnsi="Times New Roman" w:cs="Times New Roman"/>
          <w:b w:val="0"/>
          <w:sz w:val="27"/>
          <w:szCs w:val="27"/>
        </w:rPr>
        <w:t>городского округа в 2023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году» со сроками проведения субботников </w:t>
      </w:r>
      <w:r w:rsidRPr="005454AF">
        <w:rPr>
          <w:rFonts w:ascii="Times New Roman" w:hAnsi="Times New Roman"/>
          <w:b w:val="0"/>
          <w:sz w:val="28"/>
          <w:szCs w:val="28"/>
        </w:rPr>
        <w:t xml:space="preserve">с 17 апреля по 5 мая 2023 года и </w:t>
      </w:r>
      <w:r w:rsidRPr="005454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14 августа по 25 августа 2023 года </w:t>
      </w:r>
      <w:r w:rsidRPr="005454AF">
        <w:rPr>
          <w:rFonts w:ascii="Times New Roman" w:hAnsi="Times New Roman"/>
          <w:b w:val="0"/>
          <w:color w:val="000000"/>
          <w:sz w:val="28"/>
          <w:szCs w:val="28"/>
        </w:rPr>
        <w:t>(ко «Дню города» и «Дню шахтера»).</w:t>
      </w:r>
    </w:p>
    <w:p w:rsidR="00BE170D" w:rsidRPr="005454AF" w:rsidRDefault="00BE170D" w:rsidP="005454AF">
      <w:pPr>
        <w:pStyle w:val="ConsPlusTitle"/>
        <w:ind w:right="81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В рамках данного постановления утвержден состав штаба </w:t>
      </w:r>
      <w:r w:rsidRPr="005454AF">
        <w:rPr>
          <w:rFonts w:ascii="Times New Roman" w:hAnsi="Times New Roman"/>
          <w:b w:val="0"/>
          <w:sz w:val="28"/>
          <w:szCs w:val="28"/>
        </w:rPr>
        <w:t xml:space="preserve">по проведению субботников по санитарной очистке территории Копейского городского округа, а так же разграничение территории по </w:t>
      </w:r>
      <w:r>
        <w:rPr>
          <w:rFonts w:ascii="Times New Roman" w:hAnsi="Times New Roman"/>
          <w:b w:val="0"/>
          <w:sz w:val="28"/>
          <w:szCs w:val="28"/>
        </w:rPr>
        <w:t xml:space="preserve">465 </w:t>
      </w:r>
      <w:r w:rsidRPr="005454AF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рганизаций.</w:t>
      </w:r>
    </w:p>
    <w:p w:rsidR="00BE170D" w:rsidRDefault="00BE170D" w:rsidP="00DF7466">
      <w:pPr>
        <w:pStyle w:val="ListParagraph"/>
        <w:widowControl w:val="0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конкурсных процедур 22.02.2023 заключен муниципальный контракт на оказание услуг по вывозу мусора в период проведения субботников по санитарной очистки территории с подрядной организацией ИП Бондаревская А.С. на сумму 2000,00 тыс. руб. Планируемый к вывозу объем 5 194,805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На 15.05.2023 вывезено мусора в объеме 4980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. Работы продолжаются. </w:t>
      </w:r>
    </w:p>
    <w:p w:rsidR="00BE170D" w:rsidRDefault="00BE170D" w:rsidP="005454AF">
      <w:pPr>
        <w:pStyle w:val="ListParagraph"/>
        <w:widowControl w:val="0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положительными погодными условиями санитарная очистка территории городского округа  была начата раньше с 04.04.2023 и закончена 05.05.2023 г.</w:t>
      </w:r>
    </w:p>
    <w:p w:rsidR="00BE170D" w:rsidRDefault="00BE170D" w:rsidP="005454AF">
      <w:pPr>
        <w:pStyle w:val="ListParagraph"/>
        <w:widowControl w:val="0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результате, в уборке территории приняли участие  около                                        25 тыс. человек, в том числе сотрудники организаций различных форм собственности и учащиеся образовательных организаций (школы, детские сады, колледжи), предприятий, управляющих организаций, собственники многоквартирных домов, а так же собственники домов частного сектора. </w:t>
      </w:r>
    </w:p>
    <w:p w:rsidR="00BE170D" w:rsidRDefault="00BE170D" w:rsidP="00DF7466">
      <w:pPr>
        <w:pStyle w:val="ListParagraph"/>
        <w:widowControl w:val="0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большего охвата населения в работы по санитарной очистке территории городского округа через средства массовой информации опубликована информация о предстоящем Всероссийском субботнике.</w:t>
      </w:r>
    </w:p>
    <w:p w:rsidR="00BE170D" w:rsidRDefault="00BE170D" w:rsidP="00DF7466">
      <w:pPr>
        <w:pStyle w:val="ListParagraph"/>
        <w:widowControl w:val="0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22.04.2023 проведен Всероссийский субботник на общественных территориях таких как «Прибрежная зона пруда «</w:t>
      </w:r>
      <w:r w:rsidRPr="00637E62">
        <w:rPr>
          <w:rFonts w:ascii="Times New Roman" w:hAnsi="Times New Roman"/>
          <w:sz w:val="28"/>
          <w:szCs w:val="28"/>
        </w:rPr>
        <w:t>Вагановка</w:t>
      </w:r>
      <w:r>
        <w:rPr>
          <w:rFonts w:ascii="Times New Roman" w:hAnsi="Times New Roman"/>
          <w:sz w:val="28"/>
          <w:szCs w:val="28"/>
        </w:rPr>
        <w:t>»</w:t>
      </w:r>
      <w:r w:rsidRPr="00637E62">
        <w:rPr>
          <w:rFonts w:ascii="Times New Roman" w:hAnsi="Times New Roman"/>
          <w:sz w:val="28"/>
          <w:szCs w:val="28"/>
        </w:rPr>
        <w:t xml:space="preserve"> в Горняцком жилом массиве</w:t>
      </w:r>
      <w:r>
        <w:rPr>
          <w:rFonts w:ascii="Times New Roman" w:hAnsi="Times New Roman"/>
          <w:sz w:val="28"/>
          <w:szCs w:val="28"/>
        </w:rPr>
        <w:t>» и «Т</w:t>
      </w:r>
      <w:r w:rsidRPr="00637E62">
        <w:rPr>
          <w:rFonts w:ascii="Times New Roman" w:hAnsi="Times New Roman"/>
          <w:sz w:val="28"/>
          <w:szCs w:val="28"/>
        </w:rPr>
        <w:t>ерритория за ДК им. Ба</w:t>
      </w:r>
      <w:r>
        <w:rPr>
          <w:rFonts w:ascii="Times New Roman" w:hAnsi="Times New Roman"/>
          <w:sz w:val="28"/>
          <w:szCs w:val="28"/>
        </w:rPr>
        <w:t xml:space="preserve">жова в Бажовском жилом массиве». В данном мероприятии принимали участие население и волонтеры в количестве 35 чел. </w:t>
      </w:r>
    </w:p>
    <w:p w:rsidR="00BE170D" w:rsidRDefault="00BE170D" w:rsidP="00DF7466">
      <w:pPr>
        <w:pStyle w:val="ListParagraph"/>
        <w:widowControl w:val="0"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общегородскому субботнику территория Копейского городского округа убрана на 100 % (от общей площади подлежащей уборке –                     53 377 тыс.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D6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вывезено 701 тонны мусора.</w:t>
      </w:r>
    </w:p>
    <w:p w:rsidR="00BE170D" w:rsidRDefault="00BE170D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Уборка общедомовой территории многоквартирных домов производится в соответствии с Правилами оказания услуг и выполнения работ, необходимых для обеспечения надлежащего содержания общего имущества в многоквартирном доме (постановление Правительства РФ от 03.04.2013 № 290).</w:t>
      </w:r>
    </w:p>
    <w:p w:rsidR="00BE170D" w:rsidRPr="00327AE9" w:rsidRDefault="00BE1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Ежегодно в рамках действующего законодательства предоставляется субсидия на организацию оплачиваемых общественных работ для граждан; временных работ для несовершеннолетних граждан в возрасте от 14 до 18 лет и на создание рабочих мест для занятых на общественных и временных работах на территории Копейского городского округа. В 2023 году на эти цели в бюджете городского округа предусмотрена сумма в размере 2,7 млн. руб.              В рамках данного договора выполняются работы по уборке общественных территорий, в том числе на территориях не закрепленных за организациями. В текущем году данные работы выполняет ООО «Благоустройство Копейск» в период с апреля по ноябрь 2023 года. По состоянию на 15.05.2023 указанной организацией выполнены работы по уборке на следующих территориях: напротив домов Сутягина,5 и 5а – убрана 2 раза в апреле и мае; пр.Коммунистический,33 – территория возле строящегося дома; пер. Свободы, д. 4а со стороны легкой атлетики; территория от пр. Победы до Сутягина, 5 обочина автодороги.  Работы продолжаются.</w:t>
      </w:r>
    </w:p>
    <w:p w:rsidR="00BE170D" w:rsidRDefault="00BE170D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Силами МКУ КГО «Управление благоустройства» круглогодично проводятся мероприятия по содержанию общественных территорий (парки, скверы, улицы, проспекты). По состоянию на текущую дату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проведена санитарная очистка на территориях парков, скверов общей площадью                     447,8 тыс.м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170D" w:rsidRDefault="00BE170D" w:rsidP="006C0AB6">
      <w:pPr>
        <w:pStyle w:val="ConsPlusNormal"/>
        <w:tabs>
          <w:tab w:val="left" w:pos="0"/>
        </w:tabs>
        <w:jc w:val="both"/>
      </w:pPr>
      <w:r>
        <w:rPr>
          <w:rFonts w:ascii="Times New Roman" w:hAnsi="Times New Roman" w:cs="Arial"/>
          <w:sz w:val="28"/>
          <w:szCs w:val="28"/>
          <w:lang w:eastAsia="zh-CN"/>
        </w:rPr>
        <w:tab/>
      </w:r>
    </w:p>
    <w:p w:rsidR="00BE170D" w:rsidRDefault="00BE17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70D" w:rsidRDefault="00BE170D">
      <w:pPr>
        <w:pStyle w:val="Default"/>
        <w:jc w:val="both"/>
      </w:pPr>
      <w:r>
        <w:rPr>
          <w:sz w:val="28"/>
          <w:szCs w:val="28"/>
        </w:rPr>
        <w:t>Начальник управления городского хозяйства                                          М.Р. Яхина</w:t>
      </w:r>
    </w:p>
    <w:sectPr w:rsidR="00BE170D" w:rsidSect="00191F02">
      <w:pgSz w:w="11906" w:h="16838"/>
      <w:pgMar w:top="1134" w:right="517" w:bottom="1134" w:left="1746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42C"/>
    <w:rsid w:val="000C12CB"/>
    <w:rsid w:val="000E744B"/>
    <w:rsid w:val="00191F02"/>
    <w:rsid w:val="00327AE9"/>
    <w:rsid w:val="00373F08"/>
    <w:rsid w:val="004A6694"/>
    <w:rsid w:val="004C5352"/>
    <w:rsid w:val="005454AF"/>
    <w:rsid w:val="00594779"/>
    <w:rsid w:val="005E4729"/>
    <w:rsid w:val="00637E62"/>
    <w:rsid w:val="0069642C"/>
    <w:rsid w:val="006C0AB6"/>
    <w:rsid w:val="006E497C"/>
    <w:rsid w:val="00754A4F"/>
    <w:rsid w:val="007C0C19"/>
    <w:rsid w:val="0081497E"/>
    <w:rsid w:val="0084030A"/>
    <w:rsid w:val="00900FC4"/>
    <w:rsid w:val="00927040"/>
    <w:rsid w:val="00A02FB5"/>
    <w:rsid w:val="00B917D0"/>
    <w:rsid w:val="00BB5D71"/>
    <w:rsid w:val="00BE170D"/>
    <w:rsid w:val="00C01078"/>
    <w:rsid w:val="00DF7466"/>
    <w:rsid w:val="00F41543"/>
    <w:rsid w:val="00F647CE"/>
    <w:rsid w:val="00FD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F02"/>
    <w:pPr>
      <w:overflowPunct w:val="0"/>
    </w:pPr>
    <w:rPr>
      <w:color w:val="00000A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uiPriority w:val="99"/>
    <w:rsid w:val="00191F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1F0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0CF"/>
    <w:rPr>
      <w:rFonts w:cs="Mangal"/>
      <w:color w:val="00000A"/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191F02"/>
  </w:style>
  <w:style w:type="paragraph" w:styleId="Caption">
    <w:name w:val="caption"/>
    <w:basedOn w:val="Normal"/>
    <w:uiPriority w:val="99"/>
    <w:qFormat/>
    <w:rsid w:val="00191F0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191F02"/>
    <w:pPr>
      <w:suppressLineNumbers/>
    </w:pPr>
  </w:style>
  <w:style w:type="paragraph" w:customStyle="1" w:styleId="ConsPlusNormal">
    <w:name w:val="ConsPlusNormal"/>
    <w:uiPriority w:val="99"/>
    <w:rsid w:val="00191F02"/>
    <w:pPr>
      <w:widowControl w:val="0"/>
      <w:overflowPunct w:val="0"/>
    </w:pPr>
    <w:rPr>
      <w:rFonts w:ascii="Calibri" w:hAnsi="Calibri" w:cs="Calibri"/>
      <w:color w:val="00000A"/>
      <w:kern w:val="2"/>
      <w:szCs w:val="20"/>
      <w:lang w:bidi="hi-IN"/>
    </w:rPr>
  </w:style>
  <w:style w:type="paragraph" w:customStyle="1" w:styleId="10">
    <w:name w:val="Обычный1"/>
    <w:uiPriority w:val="99"/>
    <w:rsid w:val="00191F02"/>
    <w:pPr>
      <w:suppressAutoHyphens/>
      <w:overflowPunct w:val="0"/>
    </w:pPr>
    <w:rPr>
      <w:color w:val="00000A"/>
      <w:kern w:val="2"/>
      <w:sz w:val="26"/>
      <w:szCs w:val="26"/>
      <w:lang w:eastAsia="zh-CN" w:bidi="hi-IN"/>
    </w:rPr>
  </w:style>
  <w:style w:type="paragraph" w:customStyle="1" w:styleId="Default">
    <w:name w:val="Default"/>
    <w:uiPriority w:val="99"/>
    <w:rsid w:val="00191F02"/>
    <w:pPr>
      <w:overflowPunct w:val="0"/>
    </w:pPr>
    <w:rPr>
      <w:rFonts w:ascii="Times New Roman" w:hAnsi="Times New Roman" w:cs="Times New Roman"/>
      <w:color w:val="000000"/>
      <w:kern w:val="2"/>
      <w:sz w:val="24"/>
      <w:szCs w:val="24"/>
      <w:lang w:bidi="hi-IN"/>
    </w:rPr>
  </w:style>
  <w:style w:type="paragraph" w:styleId="ListParagraph">
    <w:name w:val="List Paragraph"/>
    <w:basedOn w:val="Normal"/>
    <w:uiPriority w:val="99"/>
    <w:qFormat/>
    <w:rsid w:val="00DF7466"/>
    <w:pPr>
      <w:overflowPunct/>
      <w:spacing w:after="200" w:line="276" w:lineRule="auto"/>
      <w:ind w:left="720"/>
    </w:pPr>
    <w:rPr>
      <w:rFonts w:ascii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99"/>
    <w:rsid w:val="005454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54AF"/>
    <w:pPr>
      <w:widowControl w:val="0"/>
    </w:pPr>
    <w:rPr>
      <w:rFonts w:ascii="Calibri" w:hAnsi="Calibri" w:cs="Calibri"/>
      <w:b/>
      <w:bCs/>
      <w:color w:val="00000A"/>
    </w:rPr>
  </w:style>
  <w:style w:type="paragraph" w:styleId="BalloonText">
    <w:name w:val="Balloon Text"/>
    <w:basedOn w:val="Normal"/>
    <w:link w:val="BalloonTextChar"/>
    <w:uiPriority w:val="99"/>
    <w:semiHidden/>
    <w:rsid w:val="00C0107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078"/>
    <w:rPr>
      <w:rFonts w:ascii="Tahoma" w:hAnsi="Tahoma" w:cs="Mangal"/>
      <w:color w:val="00000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3</Pages>
  <Words>751</Words>
  <Characters>4285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19</cp:revision>
  <cp:lastPrinted>2023-05-17T09:51:00Z</cp:lastPrinted>
  <dcterms:created xsi:type="dcterms:W3CDTF">2021-09-23T13:54:00Z</dcterms:created>
  <dcterms:modified xsi:type="dcterms:W3CDTF">2023-06-06T04:52:00Z</dcterms:modified>
</cp:coreProperties>
</file>