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F50" w:rsidRDefault="00194F50"/>
    <w:p w:rsidR="00402A85" w:rsidRPr="000211EF" w:rsidRDefault="00402A85" w:rsidP="00402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7675" cy="523875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A85" w:rsidRPr="000211EF" w:rsidRDefault="00402A85" w:rsidP="00402A8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211E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402A85" w:rsidRPr="000211EF" w:rsidRDefault="00402A85" w:rsidP="00402A8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</w:pPr>
      <w:r w:rsidRPr="000211EF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Челябинской области</w:t>
      </w:r>
    </w:p>
    <w:p w:rsidR="00402A85" w:rsidRPr="000211EF" w:rsidRDefault="00402A85" w:rsidP="00402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A85" w:rsidRPr="000211EF" w:rsidRDefault="00402A85" w:rsidP="00402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0211E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:rsidR="00402A85" w:rsidRPr="000211EF" w:rsidRDefault="007A09A9" w:rsidP="00402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25.09.2024            1149-МО</w:t>
      </w:r>
      <w:bookmarkStart w:id="0" w:name="_GoBack"/>
      <w:bookmarkEnd w:id="0"/>
    </w:p>
    <w:p w:rsidR="00402A85" w:rsidRPr="000211EF" w:rsidRDefault="00402A85" w:rsidP="00402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_______________№_____</w:t>
      </w:r>
    </w:p>
    <w:p w:rsidR="00357775" w:rsidRDefault="00357775"/>
    <w:p w:rsidR="00E01350" w:rsidRDefault="00E01350"/>
    <w:tbl>
      <w:tblPr>
        <w:tblStyle w:val="a7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E01350" w:rsidTr="00E01350">
        <w:tc>
          <w:tcPr>
            <w:tcW w:w="4927" w:type="dxa"/>
          </w:tcPr>
          <w:p w:rsidR="00E01350" w:rsidRPr="00FF2B8C" w:rsidRDefault="00E01350" w:rsidP="00E01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B8C">
              <w:rPr>
                <w:rFonts w:ascii="Times New Roman" w:hAnsi="Times New Roman" w:cs="Times New Roman"/>
                <w:sz w:val="28"/>
                <w:szCs w:val="28"/>
              </w:rPr>
              <w:t>О    внесении    изменений в решение</w:t>
            </w:r>
          </w:p>
          <w:p w:rsidR="00E01350" w:rsidRPr="00FF2B8C" w:rsidRDefault="00E01350" w:rsidP="00E01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B8C">
              <w:rPr>
                <w:rFonts w:ascii="Times New Roman" w:hAnsi="Times New Roman" w:cs="Times New Roman"/>
                <w:sz w:val="28"/>
                <w:szCs w:val="28"/>
              </w:rPr>
              <w:t>Собрания депутатов Копейского</w:t>
            </w:r>
          </w:p>
          <w:p w:rsidR="00E01350" w:rsidRDefault="00E01350" w:rsidP="00E01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B8C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="00402A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2B8C">
              <w:rPr>
                <w:rFonts w:ascii="Times New Roman" w:hAnsi="Times New Roman" w:cs="Times New Roman"/>
                <w:sz w:val="28"/>
                <w:szCs w:val="28"/>
              </w:rPr>
              <w:t>от 29.09.2021</w:t>
            </w:r>
          </w:p>
          <w:p w:rsidR="00E01350" w:rsidRPr="00FF2B8C" w:rsidRDefault="00E01350" w:rsidP="00E01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B8C">
              <w:rPr>
                <w:rFonts w:ascii="Times New Roman" w:hAnsi="Times New Roman" w:cs="Times New Roman"/>
                <w:sz w:val="28"/>
                <w:szCs w:val="28"/>
              </w:rPr>
              <w:t>№ 258-МО</w:t>
            </w:r>
          </w:p>
          <w:p w:rsidR="00E01350" w:rsidRDefault="00E01350"/>
        </w:tc>
        <w:tc>
          <w:tcPr>
            <w:tcW w:w="4928" w:type="dxa"/>
          </w:tcPr>
          <w:p w:rsidR="00E01350" w:rsidRDefault="00E01350"/>
        </w:tc>
      </w:tr>
    </w:tbl>
    <w:p w:rsidR="00E01350" w:rsidRDefault="00E01350" w:rsidP="009873AE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EF0BFA" w:rsidRPr="00FF2B8C" w:rsidRDefault="00E01350" w:rsidP="009873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На основании Федеральных законов от 06.10.2003 № 131-ФЗ «Об общих принципах организации местного самоуправления в Российской Федерации» от 31.07.2020 № 248-ФЗ «О госу</w:t>
      </w:r>
      <w:r w:rsidR="001321A7" w:rsidRPr="005A34C9">
        <w:rPr>
          <w:rFonts w:ascii="Times New Roman" w:hAnsi="Times New Roman" w:cs="Times New Roman"/>
          <w:sz w:val="27"/>
          <w:szCs w:val="27"/>
        </w:rPr>
        <w:t xml:space="preserve">дарственном контроле (надзоре) и муниципальном контроле в Российской Федерации», </w:t>
      </w:r>
      <w:r w:rsidR="00EF0BFA" w:rsidRPr="00FF2B8C"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 w:rsidR="001321A7">
        <w:rPr>
          <w:rFonts w:ascii="Times New Roman" w:hAnsi="Times New Roman" w:cs="Times New Roman"/>
          <w:sz w:val="28"/>
          <w:szCs w:val="28"/>
        </w:rPr>
        <w:t>решения</w:t>
      </w:r>
      <w:r w:rsidR="00EF0BFA" w:rsidRPr="00FF2B8C">
        <w:rPr>
          <w:rFonts w:ascii="Times New Roman" w:hAnsi="Times New Roman" w:cs="Times New Roman"/>
          <w:sz w:val="28"/>
          <w:szCs w:val="28"/>
        </w:rPr>
        <w:t xml:space="preserve"> в </w:t>
      </w:r>
      <w:r w:rsidR="00C22495" w:rsidRPr="00FF2B8C">
        <w:rPr>
          <w:rFonts w:ascii="Times New Roman" w:hAnsi="Times New Roman" w:cs="Times New Roman"/>
          <w:sz w:val="28"/>
          <w:szCs w:val="28"/>
        </w:rPr>
        <w:t>соответстви</w:t>
      </w:r>
      <w:r w:rsidR="00EF0BFA" w:rsidRPr="00FF2B8C">
        <w:rPr>
          <w:rFonts w:ascii="Times New Roman" w:hAnsi="Times New Roman" w:cs="Times New Roman"/>
          <w:sz w:val="28"/>
          <w:szCs w:val="28"/>
        </w:rPr>
        <w:t>е с</w:t>
      </w:r>
      <w:r w:rsidR="00402A85">
        <w:rPr>
          <w:rFonts w:ascii="Times New Roman" w:hAnsi="Times New Roman" w:cs="Times New Roman"/>
          <w:sz w:val="28"/>
          <w:szCs w:val="28"/>
        </w:rPr>
        <w:t xml:space="preserve"> </w:t>
      </w:r>
      <w:r w:rsidR="00EF0BFA" w:rsidRPr="00FF2B8C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="001321A7">
        <w:rPr>
          <w:rFonts w:ascii="Times New Roman" w:hAnsi="Times New Roman" w:cs="Times New Roman"/>
          <w:sz w:val="28"/>
          <w:szCs w:val="28"/>
        </w:rPr>
        <w:t>,</w:t>
      </w:r>
    </w:p>
    <w:p w:rsidR="00C22495" w:rsidRPr="00FF2B8C" w:rsidRDefault="00C22495" w:rsidP="001321A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93555A" w:rsidRPr="00FF2B8C" w:rsidRDefault="0093555A" w:rsidP="009355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>РЕШАЕТ:</w:t>
      </w:r>
    </w:p>
    <w:p w:rsidR="0093555A" w:rsidRPr="00FF2B8C" w:rsidRDefault="003E4030" w:rsidP="003E4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>1.</w:t>
      </w:r>
      <w:r w:rsidR="00EF0BFA" w:rsidRPr="00FF2B8C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B16629" w:rsidRPr="00FF2B8C">
        <w:rPr>
          <w:rFonts w:ascii="Times New Roman" w:hAnsi="Times New Roman" w:cs="Times New Roman"/>
          <w:sz w:val="28"/>
          <w:szCs w:val="28"/>
        </w:rPr>
        <w:t>Положение</w:t>
      </w:r>
      <w:r w:rsidR="00EF0BFA" w:rsidRPr="00FF2B8C">
        <w:rPr>
          <w:rFonts w:ascii="Times New Roman" w:hAnsi="Times New Roman" w:cs="Times New Roman"/>
          <w:sz w:val="28"/>
          <w:szCs w:val="28"/>
        </w:rPr>
        <w:t xml:space="preserve"> об осуществлении</w:t>
      </w:r>
      <w:r w:rsidR="00402A85">
        <w:rPr>
          <w:rFonts w:ascii="Times New Roman" w:hAnsi="Times New Roman" w:cs="Times New Roman"/>
          <w:sz w:val="28"/>
          <w:szCs w:val="28"/>
        </w:rPr>
        <w:t xml:space="preserve"> </w:t>
      </w:r>
      <w:r w:rsidR="005A34C9" w:rsidRPr="00FF2B8C">
        <w:rPr>
          <w:rFonts w:ascii="Times New Roman" w:hAnsi="Times New Roman" w:cs="Times New Roman"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 w:rsidR="00B25DB5" w:rsidRPr="00FF2B8C">
        <w:rPr>
          <w:rFonts w:ascii="Times New Roman" w:hAnsi="Times New Roman" w:cs="Times New Roman"/>
          <w:sz w:val="28"/>
          <w:szCs w:val="28"/>
        </w:rPr>
        <w:t xml:space="preserve">, утвержденное решением Собрания депутатов Копейского городского округа от </w:t>
      </w:r>
      <w:r w:rsidR="005A34C9" w:rsidRPr="00FF2B8C">
        <w:rPr>
          <w:rFonts w:ascii="Times New Roman" w:hAnsi="Times New Roman" w:cs="Times New Roman"/>
          <w:sz w:val="28"/>
          <w:szCs w:val="28"/>
        </w:rPr>
        <w:t>29.09.2021 № 258</w:t>
      </w:r>
      <w:r w:rsidR="00B25DB5" w:rsidRPr="00FF2B8C">
        <w:rPr>
          <w:rFonts w:ascii="Times New Roman" w:hAnsi="Times New Roman" w:cs="Times New Roman"/>
          <w:sz w:val="28"/>
          <w:szCs w:val="28"/>
        </w:rPr>
        <w:t xml:space="preserve">-МО </w:t>
      </w:r>
      <w:r w:rsidR="00B16629" w:rsidRPr="00FF2B8C">
        <w:rPr>
          <w:rFonts w:ascii="Times New Roman" w:hAnsi="Times New Roman" w:cs="Times New Roman"/>
          <w:sz w:val="28"/>
          <w:szCs w:val="28"/>
        </w:rPr>
        <w:t xml:space="preserve">«Об утверждении Положения </w:t>
      </w:r>
      <w:r w:rsidR="00A8790B" w:rsidRPr="00FF2B8C">
        <w:rPr>
          <w:rFonts w:ascii="Times New Roman" w:hAnsi="Times New Roman" w:cs="Times New Roman"/>
          <w:sz w:val="28"/>
          <w:szCs w:val="28"/>
        </w:rPr>
        <w:t>об осуществлении</w:t>
      </w:r>
      <w:r w:rsidR="005A34C9" w:rsidRPr="00FF2B8C">
        <w:rPr>
          <w:rFonts w:ascii="Times New Roman" w:hAnsi="Times New Roman" w:cs="Times New Roman"/>
          <w:sz w:val="28"/>
          <w:szCs w:val="28"/>
        </w:rPr>
        <w:t xml:space="preserve"> муниципального контроля на автомобильном транспорте, городском наземном электрическом транспорте и в дорожном хозяйстве</w:t>
      </w:r>
      <w:r w:rsidR="00B16629" w:rsidRPr="00FF2B8C">
        <w:rPr>
          <w:rFonts w:ascii="Times New Roman" w:hAnsi="Times New Roman" w:cs="Times New Roman"/>
          <w:sz w:val="28"/>
          <w:szCs w:val="28"/>
        </w:rPr>
        <w:t xml:space="preserve">», </w:t>
      </w:r>
      <w:r w:rsidR="00EF0BFA" w:rsidRPr="00FF2B8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F0BFA" w:rsidRDefault="005773B3" w:rsidP="00EF0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46CCF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3C3A4C">
        <w:rPr>
          <w:rFonts w:ascii="Times New Roman" w:hAnsi="Times New Roman" w:cs="Times New Roman"/>
          <w:sz w:val="28"/>
          <w:szCs w:val="28"/>
        </w:rPr>
        <w:t>3</w:t>
      </w:r>
      <w:r w:rsidR="00046CCF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3C3A4C">
        <w:rPr>
          <w:rFonts w:ascii="Times New Roman" w:hAnsi="Times New Roman" w:cs="Times New Roman"/>
          <w:sz w:val="28"/>
          <w:szCs w:val="28"/>
        </w:rPr>
        <w:t>1</w:t>
      </w:r>
      <w:r w:rsidR="001D28AE">
        <w:rPr>
          <w:rFonts w:ascii="Times New Roman" w:hAnsi="Times New Roman" w:cs="Times New Roman"/>
          <w:sz w:val="28"/>
          <w:szCs w:val="28"/>
        </w:rPr>
        <w:t>5</w:t>
      </w:r>
      <w:r w:rsidR="00046CC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C3A4C" w:rsidRDefault="003C3A4C" w:rsidP="00A016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«Решение об объявлении предостережения принимается уполномоченным распоряжением администрации Копейского городского округа должностным лицом на осуществление муниципального контроля на территории муниципального образования «Копейский городской округ</w:t>
      </w:r>
      <w:r w:rsidR="007237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C3A4C" w:rsidRDefault="003C3A4C" w:rsidP="003C3A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44D41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 xml:space="preserve">37изложить в </w:t>
      </w:r>
      <w:r w:rsidR="00A01650">
        <w:rPr>
          <w:rFonts w:ascii="Times New Roman" w:hAnsi="Times New Roman" w:cs="Times New Roman"/>
          <w:sz w:val="28"/>
          <w:szCs w:val="28"/>
        </w:rPr>
        <w:t>следующей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3C3A4C" w:rsidRDefault="003C3A4C" w:rsidP="003C3A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D0A">
        <w:rPr>
          <w:rFonts w:ascii="Times New Roman" w:hAnsi="Times New Roman" w:cs="Times New Roman"/>
          <w:sz w:val="28"/>
          <w:szCs w:val="28"/>
        </w:rPr>
        <w:t>«</w:t>
      </w:r>
      <w:r w:rsidR="007237FB">
        <w:rPr>
          <w:rFonts w:ascii="Times New Roman" w:hAnsi="Times New Roman" w:cs="Times New Roman"/>
          <w:sz w:val="28"/>
          <w:szCs w:val="28"/>
        </w:rPr>
        <w:t xml:space="preserve">37. </w:t>
      </w:r>
      <w:r w:rsidRPr="000F3D0A">
        <w:rPr>
          <w:rFonts w:ascii="Times New Roman" w:hAnsi="Times New Roman" w:cs="Times New Roman"/>
          <w:sz w:val="28"/>
          <w:szCs w:val="28"/>
        </w:rPr>
        <w:t xml:space="preserve">Решения и действия (бездействие) должностных лиц, осуществляющих муниципальный контроль, могут быть обжалованы в судебном порядке, установленном </w:t>
      </w:r>
      <w:hyperlink r:id="rId9" w:history="1">
        <w:r w:rsidRPr="000F3D0A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="00402A85"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3C3A4C" w:rsidRDefault="003C3A4C" w:rsidP="003C3A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Досудебный порядок подачи жалоб при осуществлении </w:t>
      </w:r>
      <w:r w:rsidR="0043219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Pr="00FF2B8C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7237FB">
        <w:rPr>
          <w:rFonts w:ascii="Times New Roman" w:hAnsi="Times New Roman" w:cs="Times New Roman"/>
          <w:sz w:val="28"/>
          <w:szCs w:val="28"/>
        </w:rPr>
        <w:t>не применяется.»;</w:t>
      </w:r>
    </w:p>
    <w:p w:rsidR="007237FB" w:rsidRDefault="007237FB" w:rsidP="003C3A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пункты  37.1, 38 исключить.;</w:t>
      </w:r>
    </w:p>
    <w:p w:rsidR="003C3A4C" w:rsidRDefault="007237FB" w:rsidP="003C3A4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C3A4C">
        <w:rPr>
          <w:rFonts w:ascii="Times New Roman" w:hAnsi="Times New Roman" w:cs="Times New Roman"/>
          <w:sz w:val="28"/>
          <w:szCs w:val="28"/>
        </w:rPr>
        <w:t>) пункт 39 изложить в следующей редакции:</w:t>
      </w:r>
    </w:p>
    <w:p w:rsidR="003C3A4C" w:rsidRDefault="003C3A4C" w:rsidP="003C3A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B87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7237FB">
        <w:rPr>
          <w:rFonts w:ascii="Times New Roman" w:hAnsi="Times New Roman" w:cs="Times New Roman"/>
          <w:sz w:val="28"/>
          <w:szCs w:val="28"/>
        </w:rPr>
        <w:t>39. В установленные Ф</w:t>
      </w:r>
      <w:r w:rsidR="00A01650">
        <w:rPr>
          <w:rFonts w:ascii="Times New Roman" w:hAnsi="Times New Roman" w:cs="Times New Roman"/>
          <w:sz w:val="28"/>
          <w:szCs w:val="28"/>
        </w:rPr>
        <w:t>едеральным законом</w:t>
      </w:r>
      <w:r w:rsidR="007237FB">
        <w:rPr>
          <w:rFonts w:ascii="Times New Roman" w:hAnsi="Times New Roman" w:cs="Times New Roman"/>
          <w:sz w:val="28"/>
          <w:szCs w:val="28"/>
        </w:rPr>
        <w:t xml:space="preserve"> от 31.07.2020 № 248-ФЗ сроки п</w:t>
      </w:r>
      <w:r w:rsidRPr="00182B87">
        <w:rPr>
          <w:rFonts w:ascii="Times New Roman" w:hAnsi="Times New Roman" w:cs="Times New Roman"/>
          <w:sz w:val="28"/>
          <w:szCs w:val="28"/>
        </w:rPr>
        <w:t>одготовка органом муниципального контроля в ходе осуществления муниципального контроля документов, информирование контролируемых лиц о совершаемых должностными лицами органа муниципального контроля действиях и принимаемых решениях, обмен документами и сведениями с контролируемыми лицами осуществляется на бумажном носителе</w:t>
      </w:r>
      <w:r w:rsidR="007237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C3A4C" w:rsidRPr="00D44D41" w:rsidRDefault="003C3A4C" w:rsidP="003C3A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4D41">
        <w:rPr>
          <w:rFonts w:ascii="Times New Roman" w:hAnsi="Times New Roman"/>
          <w:sz w:val="28"/>
          <w:szCs w:val="28"/>
        </w:rPr>
        <w:t>2. Настоящее решение подлежит опубликованию в газете «Копейский рабочий» и размещению на официальном Интернет-сайте Собрания депутатов Копейского городского округа.</w:t>
      </w:r>
    </w:p>
    <w:p w:rsidR="003C3A4C" w:rsidRPr="00D44D41" w:rsidRDefault="003C3A4C" w:rsidP="003C3A4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44D41">
        <w:rPr>
          <w:rFonts w:ascii="Times New Roman" w:hAnsi="Times New Roman"/>
          <w:sz w:val="28"/>
          <w:szCs w:val="28"/>
        </w:rPr>
        <w:t>3. Настоящее решение вступает в силу со дня его официального опубликования.</w:t>
      </w:r>
      <w:r w:rsidRPr="00D44D41">
        <w:rPr>
          <w:rFonts w:ascii="Times New Roman" w:hAnsi="Times New Roman"/>
          <w:sz w:val="28"/>
          <w:szCs w:val="28"/>
        </w:rPr>
        <w:t> </w:t>
      </w:r>
    </w:p>
    <w:p w:rsidR="003C3A4C" w:rsidRPr="00D44D41" w:rsidRDefault="003C3A4C" w:rsidP="003C3A4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44D41">
        <w:rPr>
          <w:rFonts w:ascii="Times New Roman" w:hAnsi="Times New Roman"/>
          <w:sz w:val="28"/>
          <w:szCs w:val="28"/>
        </w:rPr>
        <w:t xml:space="preserve">4. Ответственность за исполнение настоящего решения возложить на начальника правового управления администрации Копейского городского округа </w:t>
      </w:r>
      <w:r>
        <w:rPr>
          <w:rFonts w:ascii="Times New Roman" w:hAnsi="Times New Roman"/>
          <w:sz w:val="28"/>
          <w:szCs w:val="28"/>
        </w:rPr>
        <w:t>Е.В. Тофан.</w:t>
      </w:r>
    </w:p>
    <w:p w:rsidR="003C3A4C" w:rsidRPr="00D44D41" w:rsidRDefault="003C3A4C" w:rsidP="003C3A4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44D41">
        <w:rPr>
          <w:rFonts w:ascii="Times New Roman" w:hAnsi="Times New Roman"/>
          <w:sz w:val="28"/>
          <w:szCs w:val="28"/>
        </w:rPr>
        <w:t>5. Контроль исполнения настоящего решения возложить на постоянную комиссию по вопросам городского хозяйства и землепользования Собрания депутатов Копейского городского округа.</w:t>
      </w:r>
    </w:p>
    <w:p w:rsidR="003C3A4C" w:rsidRDefault="003C3A4C" w:rsidP="003C3A4C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C3A4C" w:rsidRPr="00D44D41" w:rsidRDefault="003C3A4C" w:rsidP="003C3A4C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104"/>
      </w:tblGrid>
      <w:tr w:rsidR="003C3A4C" w:rsidTr="0043219A">
        <w:tc>
          <w:tcPr>
            <w:tcW w:w="4785" w:type="dxa"/>
          </w:tcPr>
          <w:p w:rsidR="003C3A4C" w:rsidRDefault="003C3A4C" w:rsidP="004F1C9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Собрания депутатов Копейского городского округа                                        </w:t>
            </w:r>
          </w:p>
          <w:p w:rsidR="003C3A4C" w:rsidRDefault="003C3A4C" w:rsidP="004F1C9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Е.К. Гиске</w:t>
            </w:r>
          </w:p>
        </w:tc>
        <w:tc>
          <w:tcPr>
            <w:tcW w:w="5104" w:type="dxa"/>
          </w:tcPr>
          <w:p w:rsidR="003C3A4C" w:rsidRDefault="003C3A4C" w:rsidP="004F1C9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43219A">
              <w:rPr>
                <w:rFonts w:ascii="Times New Roman" w:hAnsi="Times New Roman"/>
                <w:sz w:val="28"/>
                <w:szCs w:val="28"/>
              </w:rPr>
              <w:t xml:space="preserve">Копейского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</w:p>
          <w:p w:rsidR="0043219A" w:rsidRDefault="0043219A" w:rsidP="004F1C9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3A4C" w:rsidRDefault="003C3A4C" w:rsidP="004F1C9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С.В. Логанова</w:t>
            </w:r>
          </w:p>
        </w:tc>
      </w:tr>
    </w:tbl>
    <w:p w:rsidR="003C3A4C" w:rsidRPr="00D44D41" w:rsidRDefault="003C3A4C" w:rsidP="003C3A4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C3A4C" w:rsidRDefault="003C3A4C" w:rsidP="003C3A4C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3C3A4C" w:rsidRDefault="003C3A4C" w:rsidP="003C3A4C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3C3A4C" w:rsidRDefault="003C3A4C" w:rsidP="003C3A4C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3C3A4C" w:rsidRDefault="003C3A4C" w:rsidP="003C3A4C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3C3A4C" w:rsidRDefault="003C3A4C" w:rsidP="003C3A4C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3C3A4C" w:rsidRDefault="003C3A4C" w:rsidP="003C3A4C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3C3A4C" w:rsidRDefault="003C3A4C" w:rsidP="003C3A4C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3C3A4C" w:rsidRDefault="003C3A4C" w:rsidP="003C3A4C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3C3A4C" w:rsidRDefault="003C3A4C" w:rsidP="003C3A4C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3C3A4C" w:rsidRDefault="003C3A4C" w:rsidP="003C3A4C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3C3A4C" w:rsidRDefault="003C3A4C" w:rsidP="003C3A4C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7237FB" w:rsidRDefault="007237FB" w:rsidP="003C3A4C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3C3A4C" w:rsidRDefault="003C3A4C" w:rsidP="003C3A4C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3C3A4C" w:rsidRDefault="003C3A4C" w:rsidP="003C3A4C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3C3A4C" w:rsidRDefault="003C3A4C" w:rsidP="003C3A4C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sectPr w:rsidR="003C3A4C" w:rsidSect="00311A87">
      <w:pgSz w:w="11906" w:h="16838"/>
      <w:pgMar w:top="1134" w:right="566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681" w:rsidRDefault="00B64681" w:rsidP="00A21278">
      <w:pPr>
        <w:spacing w:after="0" w:line="240" w:lineRule="auto"/>
      </w:pPr>
      <w:r>
        <w:separator/>
      </w:r>
    </w:p>
  </w:endnote>
  <w:endnote w:type="continuationSeparator" w:id="0">
    <w:p w:rsidR="00B64681" w:rsidRDefault="00B64681" w:rsidP="00A21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681" w:rsidRDefault="00B64681" w:rsidP="00A21278">
      <w:pPr>
        <w:spacing w:after="0" w:line="240" w:lineRule="auto"/>
      </w:pPr>
      <w:r>
        <w:separator/>
      </w:r>
    </w:p>
  </w:footnote>
  <w:footnote w:type="continuationSeparator" w:id="0">
    <w:p w:rsidR="00B64681" w:rsidRDefault="00B64681" w:rsidP="00A21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47901"/>
    <w:multiLevelType w:val="hybridMultilevel"/>
    <w:tmpl w:val="3AC4DE8C"/>
    <w:lvl w:ilvl="0" w:tplc="FECA57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D2F6455"/>
    <w:multiLevelType w:val="hybridMultilevel"/>
    <w:tmpl w:val="B7D84E24"/>
    <w:lvl w:ilvl="0" w:tplc="22348EAA">
      <w:start w:val="1"/>
      <w:numFmt w:val="decimal"/>
      <w:lvlText w:val="%1)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28C4451"/>
    <w:multiLevelType w:val="hybridMultilevel"/>
    <w:tmpl w:val="8F820EDA"/>
    <w:lvl w:ilvl="0" w:tplc="75FA88F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14F6993"/>
    <w:multiLevelType w:val="multilevel"/>
    <w:tmpl w:val="132CF8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2160"/>
      </w:pPr>
      <w:rPr>
        <w:rFonts w:hint="default"/>
      </w:rPr>
    </w:lvl>
  </w:abstractNum>
  <w:abstractNum w:abstractNumId="4" w15:restartNumberingAfterBreak="0">
    <w:nsid w:val="63870FF6"/>
    <w:multiLevelType w:val="hybridMultilevel"/>
    <w:tmpl w:val="8D72CF3A"/>
    <w:lvl w:ilvl="0" w:tplc="3CE8252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E4A55CF"/>
    <w:multiLevelType w:val="multilevel"/>
    <w:tmpl w:val="546641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70BF"/>
    <w:rsid w:val="00033EB0"/>
    <w:rsid w:val="00046CCF"/>
    <w:rsid w:val="00076005"/>
    <w:rsid w:val="000D0677"/>
    <w:rsid w:val="000F5360"/>
    <w:rsid w:val="001270BF"/>
    <w:rsid w:val="001321A7"/>
    <w:rsid w:val="001861A7"/>
    <w:rsid w:val="00194F50"/>
    <w:rsid w:val="001D28AE"/>
    <w:rsid w:val="001D3EDE"/>
    <w:rsid w:val="001D66F3"/>
    <w:rsid w:val="001E2F7B"/>
    <w:rsid w:val="002673FB"/>
    <w:rsid w:val="00286797"/>
    <w:rsid w:val="00290E34"/>
    <w:rsid w:val="002F1AD0"/>
    <w:rsid w:val="002F38EF"/>
    <w:rsid w:val="00311A87"/>
    <w:rsid w:val="00327CC6"/>
    <w:rsid w:val="00335DCC"/>
    <w:rsid w:val="00356004"/>
    <w:rsid w:val="00357775"/>
    <w:rsid w:val="0035792D"/>
    <w:rsid w:val="00374A70"/>
    <w:rsid w:val="003B7668"/>
    <w:rsid w:val="003C3619"/>
    <w:rsid w:val="003C3A4C"/>
    <w:rsid w:val="003E4030"/>
    <w:rsid w:val="00402A85"/>
    <w:rsid w:val="004070B2"/>
    <w:rsid w:val="004264DD"/>
    <w:rsid w:val="0043219A"/>
    <w:rsid w:val="00467090"/>
    <w:rsid w:val="004C20AE"/>
    <w:rsid w:val="004D523B"/>
    <w:rsid w:val="004F689D"/>
    <w:rsid w:val="00531682"/>
    <w:rsid w:val="00575AD9"/>
    <w:rsid w:val="005773B3"/>
    <w:rsid w:val="00586127"/>
    <w:rsid w:val="00593184"/>
    <w:rsid w:val="005A1238"/>
    <w:rsid w:val="005A34C9"/>
    <w:rsid w:val="00625182"/>
    <w:rsid w:val="00652C41"/>
    <w:rsid w:val="006677F5"/>
    <w:rsid w:val="006779A4"/>
    <w:rsid w:val="006F0911"/>
    <w:rsid w:val="007237FB"/>
    <w:rsid w:val="00724EEA"/>
    <w:rsid w:val="00744D88"/>
    <w:rsid w:val="007507B6"/>
    <w:rsid w:val="00765332"/>
    <w:rsid w:val="007A09A9"/>
    <w:rsid w:val="007C3BAD"/>
    <w:rsid w:val="007D1A9A"/>
    <w:rsid w:val="007F47B9"/>
    <w:rsid w:val="00886BD5"/>
    <w:rsid w:val="009005B9"/>
    <w:rsid w:val="0090342C"/>
    <w:rsid w:val="00927C87"/>
    <w:rsid w:val="0093555A"/>
    <w:rsid w:val="00981230"/>
    <w:rsid w:val="00985B80"/>
    <w:rsid w:val="009873AE"/>
    <w:rsid w:val="009F565A"/>
    <w:rsid w:val="00A00909"/>
    <w:rsid w:val="00A01650"/>
    <w:rsid w:val="00A141D7"/>
    <w:rsid w:val="00A21278"/>
    <w:rsid w:val="00A71151"/>
    <w:rsid w:val="00A85D7F"/>
    <w:rsid w:val="00A8790B"/>
    <w:rsid w:val="00AE1F7C"/>
    <w:rsid w:val="00AF74F9"/>
    <w:rsid w:val="00B13C29"/>
    <w:rsid w:val="00B16629"/>
    <w:rsid w:val="00B2178C"/>
    <w:rsid w:val="00B22F8E"/>
    <w:rsid w:val="00B25DB5"/>
    <w:rsid w:val="00B36DDF"/>
    <w:rsid w:val="00B5008D"/>
    <w:rsid w:val="00B64681"/>
    <w:rsid w:val="00BE349A"/>
    <w:rsid w:val="00C13AA9"/>
    <w:rsid w:val="00C22495"/>
    <w:rsid w:val="00C70717"/>
    <w:rsid w:val="00C709E4"/>
    <w:rsid w:val="00C861E0"/>
    <w:rsid w:val="00C945E6"/>
    <w:rsid w:val="00CC2D69"/>
    <w:rsid w:val="00CF2631"/>
    <w:rsid w:val="00D23158"/>
    <w:rsid w:val="00D36328"/>
    <w:rsid w:val="00D63B8A"/>
    <w:rsid w:val="00D76221"/>
    <w:rsid w:val="00D85AF2"/>
    <w:rsid w:val="00DA22F5"/>
    <w:rsid w:val="00DF1094"/>
    <w:rsid w:val="00DF46D4"/>
    <w:rsid w:val="00E01350"/>
    <w:rsid w:val="00E41F70"/>
    <w:rsid w:val="00E42CBB"/>
    <w:rsid w:val="00E532BF"/>
    <w:rsid w:val="00E80B34"/>
    <w:rsid w:val="00EB3618"/>
    <w:rsid w:val="00EF0BFA"/>
    <w:rsid w:val="00EF37AA"/>
    <w:rsid w:val="00F20392"/>
    <w:rsid w:val="00F5397B"/>
    <w:rsid w:val="00F9010C"/>
    <w:rsid w:val="00F90C62"/>
    <w:rsid w:val="00FF2B8C"/>
    <w:rsid w:val="00FF2FEC"/>
    <w:rsid w:val="00FF4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B78D0"/>
  <w15:docId w15:val="{72EBFE9B-156F-4F49-8B6C-2B07DAF6A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55A"/>
    <w:pPr>
      <w:ind w:left="720"/>
      <w:contextualSpacing/>
    </w:pPr>
  </w:style>
  <w:style w:type="paragraph" w:styleId="a4">
    <w:name w:val="No Spacing"/>
    <w:uiPriority w:val="99"/>
    <w:qFormat/>
    <w:rsid w:val="0007600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86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61A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224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7">
    <w:name w:val="Table Grid"/>
    <w:basedOn w:val="a1"/>
    <w:uiPriority w:val="39"/>
    <w:rsid w:val="00267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21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1278"/>
  </w:style>
  <w:style w:type="paragraph" w:styleId="aa">
    <w:name w:val="footer"/>
    <w:basedOn w:val="a"/>
    <w:link w:val="ab"/>
    <w:uiPriority w:val="99"/>
    <w:unhideWhenUsed/>
    <w:rsid w:val="00A21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1278"/>
  </w:style>
  <w:style w:type="character" w:customStyle="1" w:styleId="ac">
    <w:name w:val="Гипертекстовая ссылка"/>
    <w:basedOn w:val="a0"/>
    <w:uiPriority w:val="99"/>
    <w:rsid w:val="003C3A4C"/>
    <w:rPr>
      <w:color w:val="106BBE"/>
    </w:rPr>
  </w:style>
  <w:style w:type="paragraph" w:styleId="ad">
    <w:name w:val="Title"/>
    <w:basedOn w:val="a"/>
    <w:next w:val="a"/>
    <w:link w:val="ae"/>
    <w:uiPriority w:val="10"/>
    <w:qFormat/>
    <w:rsid w:val="00D36328"/>
    <w:pPr>
      <w:spacing w:before="300" w:after="200" w:line="276" w:lineRule="auto"/>
      <w:contextualSpacing/>
    </w:pPr>
    <w:rPr>
      <w:sz w:val="48"/>
      <w:szCs w:val="48"/>
    </w:rPr>
  </w:style>
  <w:style w:type="character" w:customStyle="1" w:styleId="ae">
    <w:name w:val="Заголовок Знак"/>
    <w:basedOn w:val="a0"/>
    <w:link w:val="ad"/>
    <w:uiPriority w:val="10"/>
    <w:rsid w:val="00D36328"/>
    <w:rPr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74449814/9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22A8A-8112-421B-8EC7-6B64E51E4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Гибадулина Дарья Константиновна</dc:creator>
  <cp:lastModifiedBy>User</cp:lastModifiedBy>
  <cp:revision>3</cp:revision>
  <cp:lastPrinted>2024-09-16T08:33:00Z</cp:lastPrinted>
  <dcterms:created xsi:type="dcterms:W3CDTF">2024-09-23T09:56:00Z</dcterms:created>
  <dcterms:modified xsi:type="dcterms:W3CDTF">2024-09-26T06:44:00Z</dcterms:modified>
</cp:coreProperties>
</file>