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F4" w:rsidRPr="0002796D" w:rsidRDefault="002435F4" w:rsidP="002435F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5F4" w:rsidRPr="0002796D" w:rsidRDefault="002435F4" w:rsidP="002435F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2435F4" w:rsidRPr="0002796D" w:rsidRDefault="002435F4" w:rsidP="002435F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2435F4" w:rsidRPr="0002796D" w:rsidRDefault="002435F4" w:rsidP="002435F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435F4" w:rsidRPr="0002796D" w:rsidRDefault="002435F4" w:rsidP="002435F4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2435F4" w:rsidRPr="0002796D" w:rsidRDefault="00A30DDD" w:rsidP="002435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27.03.2024         1054</w:t>
      </w:r>
    </w:p>
    <w:p w:rsidR="002435F4" w:rsidRPr="0002796D" w:rsidRDefault="002435F4" w:rsidP="002435F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0C7D6F" w:rsidRDefault="000C7D6F"/>
    <w:p w:rsidR="002435F4" w:rsidRPr="002435F4" w:rsidRDefault="002435F4" w:rsidP="0024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</w:t>
      </w:r>
    </w:p>
    <w:p w:rsidR="002435F4" w:rsidRPr="002435F4" w:rsidRDefault="002435F4" w:rsidP="0024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>по проекту решения Собрания депутатов</w:t>
      </w:r>
    </w:p>
    <w:p w:rsidR="002435F4" w:rsidRPr="002435F4" w:rsidRDefault="002435F4" w:rsidP="0024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</w:t>
      </w:r>
    </w:p>
    <w:p w:rsidR="002435F4" w:rsidRPr="002435F4" w:rsidRDefault="002435F4" w:rsidP="0024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 xml:space="preserve">«Об исполнении бюджета Копейского </w:t>
      </w:r>
    </w:p>
    <w:p w:rsidR="002435F4" w:rsidRPr="002435F4" w:rsidRDefault="002435F4" w:rsidP="0024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>городского округа за 2023 год»</w:t>
      </w:r>
    </w:p>
    <w:p w:rsidR="002435F4" w:rsidRPr="002435F4" w:rsidRDefault="002435F4" w:rsidP="0024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28 Федерального закона от 06 октября</w:t>
      </w:r>
      <w:r w:rsidRPr="002435F4">
        <w:rPr>
          <w:rFonts w:ascii="Times New Roman" w:eastAsia="Times New Roman" w:hAnsi="Times New Roman" w:cs="Times New Roman"/>
          <w:sz w:val="28"/>
          <w:szCs w:val="28"/>
        </w:rPr>
        <w:br/>
        <w:t>2003 года № 131-ФЗ «Об общих принципах организации местного самоуправления в Российской Федерации», статьей 17 Устава муниципального образования «Копейский городской округ», решением Собрания депутатов Копейского городского округа от 25.09.2019 № 776-МО «Об утверждении Положения о порядке  организации и проведения публичных слушаний в Копейском городском округе»,</w:t>
      </w:r>
    </w:p>
    <w:p w:rsidR="002435F4" w:rsidRPr="002435F4" w:rsidRDefault="002435F4" w:rsidP="00243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2435F4" w:rsidRPr="002435F4" w:rsidRDefault="002435F4" w:rsidP="0024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2435F4" w:rsidRPr="002435F4" w:rsidRDefault="002435F4" w:rsidP="00243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>1. Назначить публичные слушания по проекту решения Собрания депутатов Копейского городского округа «Об исполнении бюджета Копейского городского округа за 2023 год» (далее – проект решения) на 17 апреля</w:t>
      </w:r>
      <w:r w:rsidRPr="002435F4">
        <w:rPr>
          <w:rFonts w:ascii="Times New Roman" w:eastAsia="Times New Roman" w:hAnsi="Times New Roman" w:cs="Times New Roman"/>
          <w:sz w:val="28"/>
          <w:szCs w:val="28"/>
        </w:rPr>
        <w:br/>
        <w:t>2024 года в 11:00 часов.</w:t>
      </w:r>
    </w:p>
    <w:p w:rsidR="002435F4" w:rsidRPr="002435F4" w:rsidRDefault="002435F4" w:rsidP="00243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>2. Определить местом проведения публичных слушаний зал заседаний администрации Копейского городского округа, расположенный по адресу:</w:t>
      </w:r>
      <w:r w:rsidRPr="002435F4">
        <w:rPr>
          <w:rFonts w:ascii="Times New Roman" w:eastAsia="Times New Roman" w:hAnsi="Times New Roman" w:cs="Times New Roman"/>
          <w:sz w:val="28"/>
          <w:szCs w:val="28"/>
        </w:rPr>
        <w:br/>
        <w:t>г. Копейск, ул. Ленина, 52 (4 этаж).</w:t>
      </w:r>
    </w:p>
    <w:p w:rsidR="002435F4" w:rsidRPr="002435F4" w:rsidRDefault="002435F4" w:rsidP="00243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>3. Утвердить состав комиссии по проведению публичных слушаний (приложение 1) и мероприятия по подготовке и проведению публичных слушаний (приложение 2).</w:t>
      </w:r>
    </w:p>
    <w:p w:rsidR="002435F4" w:rsidRPr="002435F4" w:rsidRDefault="002435F4" w:rsidP="00243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 xml:space="preserve">4. Установить, что прием письменных предложений и рекомендаций по проекту решения и заявок жителей города на участие в публичных слушаниях, осуществляется со дня официального опубликования до 12 апреля 2024 года в рабочие дни с понедельника по четверг с 9:00 до 16:00 часов, в пятницу с 9:00 до 15:00 часов по адресу: </w:t>
      </w:r>
      <w:smartTag w:uri="urn:schemas-microsoft-com:office:smarttags" w:element="metricconverter">
        <w:smartTagPr>
          <w:attr w:name="ProductID" w:val="456618, г"/>
        </w:smartTagPr>
        <w:r w:rsidRPr="002435F4">
          <w:rPr>
            <w:rFonts w:ascii="Times New Roman" w:eastAsia="Times New Roman" w:hAnsi="Times New Roman" w:cs="Times New Roman"/>
            <w:sz w:val="28"/>
            <w:szCs w:val="28"/>
          </w:rPr>
          <w:t>456618, г</w:t>
        </w:r>
      </w:smartTag>
      <w:r w:rsidRPr="002435F4">
        <w:rPr>
          <w:rFonts w:ascii="Times New Roman" w:eastAsia="Times New Roman" w:hAnsi="Times New Roman" w:cs="Times New Roman"/>
          <w:sz w:val="28"/>
          <w:szCs w:val="28"/>
        </w:rPr>
        <w:t xml:space="preserve">. Копейск, ул. Ленина, 52, </w:t>
      </w:r>
      <w:proofErr w:type="spellStart"/>
      <w:r w:rsidRPr="002435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435F4">
        <w:rPr>
          <w:rFonts w:ascii="Times New Roman" w:eastAsia="Times New Roman" w:hAnsi="Times New Roman" w:cs="Times New Roman"/>
          <w:sz w:val="28"/>
          <w:szCs w:val="28"/>
        </w:rPr>
        <w:t xml:space="preserve">. 320,  телефон (835139) 74496 или на адрес электронной почты </w:t>
      </w:r>
      <w:hyperlink r:id="rId5" w:history="1">
        <w:r w:rsidRPr="002435F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74@</w:t>
        </w:r>
        <w:r w:rsidRPr="002435F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kopeysk</w:t>
        </w:r>
        <w:r w:rsidRPr="002435F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-</w:t>
        </w:r>
        <w:r w:rsidRPr="002435F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sobranie</w:t>
        </w:r>
        <w:r w:rsidRPr="002435F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2435F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Pr="002435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history="1">
        <w:r w:rsidRPr="002435F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depytatkop@mail.ru</w:t>
        </w:r>
      </w:hyperlink>
      <w:r w:rsidRPr="002435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35F4" w:rsidRPr="002435F4" w:rsidRDefault="002435F4" w:rsidP="00243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lastRenderedPageBreak/>
        <w:t>5. Установить, что с проектом решения можно ознакомиться в газете «Копейский рабочий» и на официальном Интернет-сайте Собрания депутатов Копейского городского округа.</w:t>
      </w:r>
    </w:p>
    <w:p w:rsidR="002435F4" w:rsidRPr="002435F4" w:rsidRDefault="002435F4" w:rsidP="00243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>6. Настоящее решение вступает в силу со дня его официального опубликования в газете «Копейский рабочий» и подлежит размещению на официальном Интернет-сайте Собрания депутатов Копейского городского округа.</w:t>
      </w:r>
    </w:p>
    <w:p w:rsidR="002435F4" w:rsidRPr="002435F4" w:rsidRDefault="002435F4" w:rsidP="00243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>7. Контроль исполнения настоящего решения возложить на постоянную комиссию по экономической, бюджетной и налоговой политике Собрания депутатов Копейского городского округа.</w:t>
      </w:r>
    </w:p>
    <w:p w:rsidR="002435F4" w:rsidRPr="002435F4" w:rsidRDefault="002435F4" w:rsidP="0024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2435F4" w:rsidRPr="002435F4" w:rsidRDefault="002435F4" w:rsidP="0024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                              </w:t>
      </w:r>
      <w:r w:rsidR="00A30DD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435F4">
        <w:rPr>
          <w:rFonts w:ascii="Times New Roman" w:eastAsia="Times New Roman" w:hAnsi="Times New Roman" w:cs="Times New Roman"/>
          <w:sz w:val="28"/>
          <w:szCs w:val="28"/>
        </w:rPr>
        <w:t xml:space="preserve">                 Е.К. </w:t>
      </w:r>
      <w:proofErr w:type="spellStart"/>
      <w:r w:rsidRPr="002435F4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DDD" w:rsidRDefault="002435F4" w:rsidP="00243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30DDD" w:rsidRDefault="00A30DDD" w:rsidP="00243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0DDD" w:rsidRDefault="00A30DDD" w:rsidP="00243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0DDD" w:rsidRDefault="00A30DDD" w:rsidP="00243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0DDD" w:rsidRDefault="00A30DDD" w:rsidP="00243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2435F4" w:rsidRPr="002435F4" w:rsidRDefault="002435F4" w:rsidP="00243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к решению Собрания депутатов</w:t>
      </w:r>
    </w:p>
    <w:p w:rsidR="002435F4" w:rsidRPr="002435F4" w:rsidRDefault="002435F4" w:rsidP="00243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Копейского городского округа</w:t>
      </w:r>
    </w:p>
    <w:p w:rsidR="002435F4" w:rsidRPr="002435F4" w:rsidRDefault="002435F4" w:rsidP="00243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от </w:t>
      </w:r>
      <w:r w:rsidR="00A30DDD">
        <w:rPr>
          <w:rFonts w:ascii="Times New Roman" w:eastAsia="Times New Roman" w:hAnsi="Times New Roman" w:cs="Times New Roman"/>
          <w:sz w:val="28"/>
          <w:szCs w:val="28"/>
        </w:rPr>
        <w:t>27.03.2024</w:t>
      </w:r>
      <w:r w:rsidRPr="002435F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30DDD">
        <w:rPr>
          <w:rFonts w:ascii="Times New Roman" w:eastAsia="Times New Roman" w:hAnsi="Times New Roman" w:cs="Times New Roman"/>
          <w:sz w:val="28"/>
          <w:szCs w:val="28"/>
        </w:rPr>
        <w:t>1054</w:t>
      </w: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>Состав комиссии</w:t>
      </w:r>
    </w:p>
    <w:p w:rsidR="002435F4" w:rsidRDefault="002435F4" w:rsidP="00243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>по проведению публичных слушаний</w:t>
      </w:r>
    </w:p>
    <w:p w:rsidR="00A30DDD" w:rsidRDefault="00A30DDD" w:rsidP="00243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0DDD" w:rsidTr="00A30DDD">
        <w:tc>
          <w:tcPr>
            <w:tcW w:w="4785" w:type="dxa"/>
          </w:tcPr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0DDD">
              <w:rPr>
                <w:rFonts w:ascii="Times New Roman" w:eastAsia="Times New Roman" w:hAnsi="Times New Roman" w:cs="Times New Roman"/>
                <w:sz w:val="28"/>
                <w:szCs w:val="28"/>
              </w:rPr>
              <w:t>Гиске</w:t>
            </w:r>
            <w:proofErr w:type="spellEnd"/>
            <w:r w:rsidRPr="00A30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4786" w:type="dxa"/>
          </w:tcPr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DD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 Копейского городского округа, председатель комиссии</w:t>
            </w:r>
            <w:r w:rsidRPr="00A30D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30DDD" w:rsidTr="00A30DDD">
        <w:tc>
          <w:tcPr>
            <w:tcW w:w="4785" w:type="dxa"/>
          </w:tcPr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Анфалова И.Ю.</w:t>
            </w:r>
          </w:p>
        </w:tc>
        <w:tc>
          <w:tcPr>
            <w:tcW w:w="4786" w:type="dxa"/>
          </w:tcPr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правового отдела Собрания депутатов городского округа,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 </w:t>
            </w:r>
          </w:p>
        </w:tc>
      </w:tr>
      <w:tr w:rsidR="00A30DDD" w:rsidTr="00A30DDD">
        <w:tc>
          <w:tcPr>
            <w:tcW w:w="4785" w:type="dxa"/>
          </w:tcPr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Гоголь В.В.</w:t>
            </w:r>
          </w:p>
        </w:tc>
        <w:tc>
          <w:tcPr>
            <w:tcW w:w="4786" w:type="dxa"/>
          </w:tcPr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Контрольно-счетной палаты Копейского городского округа</w:t>
            </w:r>
          </w:p>
        </w:tc>
      </w:tr>
      <w:tr w:rsidR="00A30DDD" w:rsidTr="00A30DDD">
        <w:tc>
          <w:tcPr>
            <w:tcW w:w="4785" w:type="dxa"/>
          </w:tcPr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 И.В.</w:t>
            </w:r>
          </w:p>
        </w:tc>
        <w:tc>
          <w:tcPr>
            <w:tcW w:w="4786" w:type="dxa"/>
          </w:tcPr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Собрания депутатов Копейского городского округа</w:t>
            </w:r>
          </w:p>
        </w:tc>
      </w:tr>
      <w:tr w:rsidR="00A30DDD" w:rsidTr="00A30DDD">
        <w:tc>
          <w:tcPr>
            <w:tcW w:w="4785" w:type="dxa"/>
          </w:tcPr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DDD"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 А.А.</w:t>
            </w:r>
          </w:p>
        </w:tc>
        <w:tc>
          <w:tcPr>
            <w:tcW w:w="4786" w:type="dxa"/>
          </w:tcPr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постоянной комиссии по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хозяйства и землепользования Собрания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Копейского </w:t>
            </w: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A30DDD" w:rsidTr="00A30DDD">
        <w:tc>
          <w:tcPr>
            <w:tcW w:w="4785" w:type="dxa"/>
          </w:tcPr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Никанорова Н.М.</w:t>
            </w:r>
          </w:p>
        </w:tc>
        <w:tc>
          <w:tcPr>
            <w:tcW w:w="4786" w:type="dxa"/>
          </w:tcPr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постоянной комиссии по организационным, правовым и общественно-политическим вопросам Собрания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Копейского </w:t>
            </w:r>
            <w:r w:rsidRPr="00A30DD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A30DDD" w:rsidTr="00A30DDD">
        <w:tc>
          <w:tcPr>
            <w:tcW w:w="4785" w:type="dxa"/>
          </w:tcPr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 А.Г.</w:t>
            </w:r>
          </w:p>
        </w:tc>
        <w:tc>
          <w:tcPr>
            <w:tcW w:w="4786" w:type="dxa"/>
          </w:tcPr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постоянной комиссии по экономической, бюджетной и налоговой политике Собрания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Копейского городского округа</w:t>
            </w:r>
          </w:p>
        </w:tc>
      </w:tr>
      <w:tr w:rsidR="00A30DDD" w:rsidTr="00A30DDD">
        <w:tc>
          <w:tcPr>
            <w:tcW w:w="4785" w:type="dxa"/>
          </w:tcPr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4786" w:type="dxa"/>
          </w:tcPr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DD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Копейского</w:t>
            </w:r>
            <w:r w:rsidRPr="00A30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по финансам и                                            экономике</w:t>
            </w:r>
          </w:p>
        </w:tc>
      </w:tr>
      <w:tr w:rsidR="00A30DDD" w:rsidTr="00A30DDD">
        <w:tc>
          <w:tcPr>
            <w:tcW w:w="4785" w:type="dxa"/>
          </w:tcPr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4786" w:type="dxa"/>
          </w:tcPr>
          <w:p w:rsidR="00A30DDD" w:rsidRPr="002435F4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финансового </w:t>
            </w: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</w:t>
            </w:r>
          </w:p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Копейского </w:t>
            </w: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A30DDD" w:rsidTr="00A30DDD">
        <w:tc>
          <w:tcPr>
            <w:tcW w:w="4785" w:type="dxa"/>
          </w:tcPr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Сумина Н.Ф.</w:t>
            </w:r>
          </w:p>
        </w:tc>
        <w:tc>
          <w:tcPr>
            <w:tcW w:w="4786" w:type="dxa"/>
          </w:tcPr>
          <w:p w:rsidR="00A30DDD" w:rsidRDefault="00A30DDD" w:rsidP="00A30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постоянной комиссии по социальной и молодежной политике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 Копейского городского округа</w:t>
            </w:r>
          </w:p>
        </w:tc>
      </w:tr>
    </w:tbl>
    <w:p w:rsidR="008E7F65" w:rsidRDefault="008E7F65" w:rsidP="00243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7F65" w:rsidRDefault="008E7F65" w:rsidP="00243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435F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2435F4" w:rsidRPr="002435F4" w:rsidRDefault="002435F4" w:rsidP="00243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к решению Собрания депутатов</w:t>
      </w:r>
    </w:p>
    <w:p w:rsidR="002435F4" w:rsidRPr="002435F4" w:rsidRDefault="002435F4" w:rsidP="00243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Копейского городского округа</w:t>
      </w:r>
    </w:p>
    <w:p w:rsidR="002435F4" w:rsidRPr="002435F4" w:rsidRDefault="002435F4" w:rsidP="00243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от </w:t>
      </w:r>
      <w:r w:rsidR="00A30DDD">
        <w:rPr>
          <w:rFonts w:ascii="Times New Roman" w:eastAsia="Times New Roman" w:hAnsi="Times New Roman" w:cs="Times New Roman"/>
          <w:sz w:val="28"/>
          <w:szCs w:val="28"/>
        </w:rPr>
        <w:t>27.03.2024</w:t>
      </w:r>
      <w:r w:rsidRPr="002435F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30DDD">
        <w:rPr>
          <w:rFonts w:ascii="Times New Roman" w:eastAsia="Times New Roman" w:hAnsi="Times New Roman" w:cs="Times New Roman"/>
          <w:sz w:val="28"/>
          <w:szCs w:val="28"/>
        </w:rPr>
        <w:t>1054</w:t>
      </w:r>
    </w:p>
    <w:p w:rsidR="002435F4" w:rsidRPr="002435F4" w:rsidRDefault="002435F4" w:rsidP="00243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>Основные мероприятия</w:t>
      </w:r>
    </w:p>
    <w:p w:rsidR="002435F4" w:rsidRPr="002435F4" w:rsidRDefault="002435F4" w:rsidP="00243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>по подготовке и проведению публичных слушаний по проекту решения Собрания депутатов Копейского городского округа</w:t>
      </w:r>
    </w:p>
    <w:p w:rsidR="002435F4" w:rsidRPr="002435F4" w:rsidRDefault="002435F4" w:rsidP="00243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35F4">
        <w:rPr>
          <w:rFonts w:ascii="Times New Roman" w:eastAsia="Times New Roman" w:hAnsi="Times New Roman" w:cs="Times New Roman"/>
          <w:sz w:val="28"/>
          <w:szCs w:val="28"/>
        </w:rPr>
        <w:t>«Об исполнении бюджета Копейского городского округа за 202</w:t>
      </w:r>
      <w:r w:rsidR="00EB5CA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435F4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2435F4" w:rsidRPr="002435F4" w:rsidRDefault="002435F4" w:rsidP="0024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917"/>
        <w:gridCol w:w="1980"/>
      </w:tblGrid>
      <w:tr w:rsidR="002435F4" w:rsidRPr="002435F4" w:rsidTr="00FE43FB">
        <w:tc>
          <w:tcPr>
            <w:tcW w:w="675" w:type="dxa"/>
          </w:tcPr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46" w:type="dxa"/>
          </w:tcPr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1985" w:type="dxa"/>
          </w:tcPr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2435F4" w:rsidRPr="002435F4" w:rsidTr="00FE43FB">
        <w:tc>
          <w:tcPr>
            <w:tcW w:w="675" w:type="dxa"/>
          </w:tcPr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2435F4" w:rsidRPr="002435F4" w:rsidRDefault="002435F4" w:rsidP="00243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Опубликование и размещение на сайте решения Собрания депутатов о проведении публичных слушаний и проекта решения «Об исполнении бюджета Копейского городского округа за 2022 год»</w:t>
            </w:r>
          </w:p>
        </w:tc>
        <w:tc>
          <w:tcPr>
            <w:tcW w:w="1985" w:type="dxa"/>
          </w:tcPr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05 апреля</w:t>
            </w:r>
          </w:p>
        </w:tc>
      </w:tr>
      <w:tr w:rsidR="002435F4" w:rsidRPr="002435F4" w:rsidTr="00FE43FB">
        <w:tc>
          <w:tcPr>
            <w:tcW w:w="675" w:type="dxa"/>
          </w:tcPr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2435F4" w:rsidRPr="002435F4" w:rsidRDefault="002435F4" w:rsidP="00243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списка приглашенных на публичные слушания</w:t>
            </w:r>
          </w:p>
        </w:tc>
        <w:tc>
          <w:tcPr>
            <w:tcW w:w="1985" w:type="dxa"/>
          </w:tcPr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до 12 апреля</w:t>
            </w:r>
          </w:p>
        </w:tc>
      </w:tr>
      <w:tr w:rsidR="002435F4" w:rsidRPr="002435F4" w:rsidTr="00FE43FB">
        <w:tc>
          <w:tcPr>
            <w:tcW w:w="675" w:type="dxa"/>
          </w:tcPr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2435F4" w:rsidRPr="002435F4" w:rsidRDefault="002435F4" w:rsidP="00243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предложений и замечаний участниками публичных слушаний по проекту решения</w:t>
            </w:r>
          </w:p>
        </w:tc>
        <w:tc>
          <w:tcPr>
            <w:tcW w:w="1985" w:type="dxa"/>
          </w:tcPr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до 12 апреля</w:t>
            </w:r>
          </w:p>
        </w:tc>
      </w:tr>
      <w:tr w:rsidR="002435F4" w:rsidRPr="002435F4" w:rsidTr="00FE43FB">
        <w:tc>
          <w:tcPr>
            <w:tcW w:w="675" w:type="dxa"/>
          </w:tcPr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2435F4" w:rsidRPr="002435F4" w:rsidRDefault="002435F4" w:rsidP="00243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Оповещение приглашенных на публичные слушания</w:t>
            </w:r>
          </w:p>
        </w:tc>
        <w:tc>
          <w:tcPr>
            <w:tcW w:w="1985" w:type="dxa"/>
          </w:tcPr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апреля</w:t>
            </w:r>
          </w:p>
        </w:tc>
      </w:tr>
      <w:tr w:rsidR="002435F4" w:rsidRPr="002435F4" w:rsidTr="00FE43FB">
        <w:tc>
          <w:tcPr>
            <w:tcW w:w="675" w:type="dxa"/>
          </w:tcPr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2435F4" w:rsidRPr="002435F4" w:rsidRDefault="002435F4" w:rsidP="00243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 слушания</w:t>
            </w:r>
          </w:p>
        </w:tc>
        <w:tc>
          <w:tcPr>
            <w:tcW w:w="1985" w:type="dxa"/>
          </w:tcPr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апреля </w:t>
            </w:r>
          </w:p>
        </w:tc>
      </w:tr>
      <w:tr w:rsidR="002435F4" w:rsidRPr="002435F4" w:rsidTr="00FE43FB">
        <w:tc>
          <w:tcPr>
            <w:tcW w:w="675" w:type="dxa"/>
          </w:tcPr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2435F4" w:rsidRPr="002435F4" w:rsidRDefault="002435F4" w:rsidP="00243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Экспертиза предложений, поступивших в ходе публичных слушаний</w:t>
            </w:r>
          </w:p>
        </w:tc>
        <w:tc>
          <w:tcPr>
            <w:tcW w:w="1985" w:type="dxa"/>
          </w:tcPr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до 22 апреля</w:t>
            </w:r>
          </w:p>
        </w:tc>
      </w:tr>
      <w:tr w:rsidR="002435F4" w:rsidRPr="002435F4" w:rsidTr="00FE43FB">
        <w:tc>
          <w:tcPr>
            <w:tcW w:w="675" w:type="dxa"/>
          </w:tcPr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2435F4" w:rsidRPr="002435F4" w:rsidRDefault="002435F4" w:rsidP="00243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рекомендаций публичных слушаний</w:t>
            </w:r>
          </w:p>
        </w:tc>
        <w:tc>
          <w:tcPr>
            <w:tcW w:w="1985" w:type="dxa"/>
          </w:tcPr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до 22 апреля</w:t>
            </w:r>
          </w:p>
        </w:tc>
      </w:tr>
      <w:tr w:rsidR="002435F4" w:rsidRPr="002435F4" w:rsidTr="00FE43FB">
        <w:tc>
          <w:tcPr>
            <w:tcW w:w="675" w:type="dxa"/>
          </w:tcPr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2435F4" w:rsidRPr="002435F4" w:rsidRDefault="002435F4" w:rsidP="00243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Опубликование рекомендаций публичных слушаний и размещение на сайте</w:t>
            </w:r>
          </w:p>
        </w:tc>
        <w:tc>
          <w:tcPr>
            <w:tcW w:w="1985" w:type="dxa"/>
          </w:tcPr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</w:t>
            </w:r>
          </w:p>
          <w:p w:rsidR="002435F4" w:rsidRPr="002435F4" w:rsidRDefault="002435F4" w:rsidP="0024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 апреля</w:t>
            </w:r>
          </w:p>
        </w:tc>
      </w:tr>
    </w:tbl>
    <w:p w:rsidR="002435F4" w:rsidRPr="002435F4" w:rsidRDefault="002435F4" w:rsidP="00243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Pr="002435F4" w:rsidRDefault="002435F4" w:rsidP="0024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F4" w:rsidRDefault="002435F4"/>
    <w:sectPr w:rsidR="002435F4" w:rsidSect="00A30DD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35F4"/>
    <w:rsid w:val="000C7D6F"/>
    <w:rsid w:val="002435F4"/>
    <w:rsid w:val="003B27D7"/>
    <w:rsid w:val="008E7F65"/>
    <w:rsid w:val="00A30DDD"/>
    <w:rsid w:val="00E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19403"/>
  <w15:docId w15:val="{D9E2BB69-1931-4A82-9780-2862D286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D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5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ytatkop@mail.ru" TargetMode="External"/><Relationship Id="rId5" Type="http://schemas.openxmlformats.org/officeDocument/2006/relationships/hyperlink" Target="mailto:74@kopeysk-sobranie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4</cp:revision>
  <dcterms:created xsi:type="dcterms:W3CDTF">2024-03-27T03:46:00Z</dcterms:created>
  <dcterms:modified xsi:type="dcterms:W3CDTF">2024-03-28T10:08:00Z</dcterms:modified>
</cp:coreProperties>
</file>