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57" w:rsidRPr="0002796D" w:rsidRDefault="00FE3A57" w:rsidP="00FE3A5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57" w:rsidRPr="0002796D" w:rsidRDefault="00FE3A57" w:rsidP="00FE3A5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E3A57" w:rsidRPr="0002796D" w:rsidRDefault="00FE3A57" w:rsidP="00FE3A5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FE3A57" w:rsidRPr="0002796D" w:rsidRDefault="00FE3A57" w:rsidP="00FE3A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A57" w:rsidRPr="0002796D" w:rsidRDefault="00FE3A57" w:rsidP="00FE3A57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FE3A57" w:rsidRPr="0002796D" w:rsidRDefault="00F6160B" w:rsidP="00FE3A5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27.03.2024         1060</w:t>
      </w:r>
    </w:p>
    <w:p w:rsidR="00FE3A57" w:rsidRPr="0002796D" w:rsidRDefault="00FE3A57" w:rsidP="00FE3A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FE3A57" w:rsidRPr="00FE3A57" w:rsidRDefault="00FE3A57" w:rsidP="00FE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A57" w:rsidRPr="00FE3A57" w:rsidRDefault="00FE3A57" w:rsidP="00FE3A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FE3A57" w:rsidRPr="00FE3A57" w:rsidRDefault="00FE3A57" w:rsidP="00FE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наказов избирателей </w:t>
      </w:r>
    </w:p>
    <w:p w:rsidR="00FE3A57" w:rsidRPr="00FE3A57" w:rsidRDefault="00FE3A57" w:rsidP="00FE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 xml:space="preserve">депутатам Собрания депутатов </w:t>
      </w:r>
    </w:p>
    <w:p w:rsidR="00FE3A57" w:rsidRPr="00FE3A57" w:rsidRDefault="00FE3A57" w:rsidP="00FE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на 2024 год</w:t>
      </w:r>
    </w:p>
    <w:p w:rsidR="00FE3A57" w:rsidRPr="00FE3A57" w:rsidRDefault="00FE3A57" w:rsidP="00FE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A57" w:rsidRPr="00FE3A57" w:rsidRDefault="00FE3A57" w:rsidP="00FE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A57" w:rsidRPr="00FE3A57" w:rsidRDefault="00FE3A57" w:rsidP="00FE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 xml:space="preserve">В целях выполнения Программы реализации наказов избирателей депутатам Собрания депутатов Копейского городского округа на 2024 год, утвержденной решением Собрания депутатов Копейского городского округа от 25.10.2023 № 945, на основании личного заявления депутата Собрания депутатов Копейского городского округа, </w:t>
      </w:r>
    </w:p>
    <w:p w:rsidR="00FE3A57" w:rsidRPr="00FE3A57" w:rsidRDefault="00FE3A57" w:rsidP="00FE3A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E3A57" w:rsidRPr="00FE3A57" w:rsidRDefault="00FE3A57" w:rsidP="00FE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FE3A57" w:rsidRPr="00FE3A57" w:rsidRDefault="00FE3A57" w:rsidP="00FE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>1.  Внести изменения в Программу реализации наказов избирателей депутатам Собрания депутатов Копейского городского округа на 2024 год, изложив приложения 1, 2 в новой редакции (прилагаются).</w:t>
      </w:r>
    </w:p>
    <w:p w:rsidR="00FE3A57" w:rsidRPr="00FE3A57" w:rsidRDefault="00FE3A57" w:rsidP="00FE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FE3A57" w:rsidRPr="00FE3A57" w:rsidRDefault="00FE3A57" w:rsidP="00FE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FE3A57" w:rsidRPr="00FE3A57" w:rsidRDefault="00FE3A57" w:rsidP="00FE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A57" w:rsidRPr="00FE3A57" w:rsidRDefault="00FE3A57" w:rsidP="00FE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A57" w:rsidRPr="00FE3A57" w:rsidRDefault="00FE3A57" w:rsidP="00FE3A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FE3A57" w:rsidRPr="00FE3A57" w:rsidRDefault="00FE3A57" w:rsidP="00FE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FE3A57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FE3A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E3A57" w:rsidRPr="00FE3A57" w:rsidRDefault="00FE3A57" w:rsidP="00FE3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3A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FE3A57" w:rsidRPr="00FE3A57" w:rsidRDefault="00FE3A57" w:rsidP="00FE3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3A57" w:rsidRDefault="00FE3A57">
      <w:pPr>
        <w:rPr>
          <w:rFonts w:ascii="Times New Roman" w:hAnsi="Times New Roman" w:cs="Times New Roman"/>
        </w:rPr>
        <w:sectPr w:rsidR="00FE3A57" w:rsidSect="009B05E8">
          <w:pgSz w:w="11906" w:h="16838"/>
          <w:pgMar w:top="1134" w:right="851" w:bottom="1134" w:left="1418" w:header="720" w:footer="720" w:gutter="0"/>
          <w:cols w:space="720"/>
        </w:sectPr>
      </w:pP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1                                                                                                      </w:t>
      </w: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решению Собрания депутатов</w:t>
      </w: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Копейского городского округа</w:t>
      </w: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 w:rsidR="00F6160B">
        <w:rPr>
          <w:rFonts w:ascii="Times New Roman" w:eastAsia="Times New Roman" w:hAnsi="Times New Roman" w:cs="Times New Roman"/>
          <w:sz w:val="28"/>
          <w:szCs w:val="28"/>
        </w:rPr>
        <w:t>27.03</w:t>
      </w: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F6160B">
        <w:rPr>
          <w:rFonts w:ascii="Times New Roman" w:eastAsia="Times New Roman" w:hAnsi="Times New Roman" w:cs="Times New Roman"/>
          <w:sz w:val="28"/>
          <w:szCs w:val="28"/>
        </w:rPr>
        <w:t>1060</w:t>
      </w: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607EA" w:rsidRPr="003607EA" w:rsidRDefault="003607EA" w:rsidP="0036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>Распределения средств на выполнение Программы реализации наказов избирателей депутатам</w:t>
      </w:r>
    </w:p>
    <w:p w:rsidR="003607EA" w:rsidRPr="003607EA" w:rsidRDefault="003607EA" w:rsidP="00360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 на 2024 год</w:t>
      </w:r>
    </w:p>
    <w:p w:rsidR="003607EA" w:rsidRPr="003607EA" w:rsidRDefault="003607EA" w:rsidP="00360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1980"/>
        <w:gridCol w:w="1980"/>
        <w:gridCol w:w="1980"/>
        <w:gridCol w:w="2520"/>
      </w:tblGrid>
      <w:tr w:rsidR="003607EA" w:rsidRPr="003607EA" w:rsidTr="00A87C38">
        <w:trPr>
          <w:trHeight w:val="1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bookmarkStart w:id="0" w:name="OLE_LINK3"/>
            <w:bookmarkStart w:id="1" w:name="_Hlk525567682"/>
            <w:r w:rsidRPr="003607EA">
              <w:rPr>
                <w:sz w:val="28"/>
                <w:szCs w:val="28"/>
              </w:rPr>
              <w:t xml:space="preserve"> № и/о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        ФИО </w:t>
            </w:r>
          </w:p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     депутата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Управление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Управление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Управление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социальной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защиты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населения</w:t>
            </w:r>
          </w:p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Управление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физической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культуры,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спорта и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туризма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Отдел по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делам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молодежи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администрации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городского округа</w:t>
            </w:r>
          </w:p>
        </w:tc>
      </w:tr>
      <w:bookmarkEnd w:id="0"/>
      <w:bookmarkEnd w:id="1"/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Назаров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100,0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100,0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Шредер П.В.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80,0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Никанорова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199,5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(-160,0) 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(+160,0)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proofErr w:type="spellStart"/>
            <w:r w:rsidRPr="003607EA">
              <w:rPr>
                <w:sz w:val="28"/>
                <w:szCs w:val="28"/>
              </w:rPr>
              <w:t>Меркер</w:t>
            </w:r>
            <w:proofErr w:type="spellEnd"/>
            <w:r w:rsidRPr="003607EA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Коваленко Д.В.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8"/>
                <w:szCs w:val="28"/>
              </w:rPr>
              <w:t>(-100,0)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Федякин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(-87,998)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(+87,998)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Сумина Н.Ф.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proofErr w:type="spellStart"/>
            <w:r w:rsidRPr="003607EA">
              <w:rPr>
                <w:sz w:val="28"/>
                <w:szCs w:val="28"/>
              </w:rPr>
              <w:t>Бисеров</w:t>
            </w:r>
            <w:proofErr w:type="spellEnd"/>
            <w:r w:rsidRPr="003607EA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90,0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Саблина Т.Е.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100,0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(+20,0;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proofErr w:type="spellStart"/>
            <w:r w:rsidRPr="003607EA">
              <w:rPr>
                <w:sz w:val="28"/>
                <w:szCs w:val="28"/>
              </w:rPr>
              <w:t>Гиске</w:t>
            </w:r>
            <w:proofErr w:type="spellEnd"/>
            <w:r w:rsidRPr="003607EA"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100,0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Ефимов И.В.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Чижов З.Н.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Павлов А.Г.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150,5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25,0</w:t>
            </w: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proofErr w:type="spellStart"/>
            <w:r w:rsidRPr="003607EA">
              <w:rPr>
                <w:sz w:val="28"/>
                <w:szCs w:val="28"/>
              </w:rPr>
              <w:t>Хазаров</w:t>
            </w:r>
            <w:proofErr w:type="spellEnd"/>
            <w:r w:rsidRPr="003607EA">
              <w:rPr>
                <w:sz w:val="28"/>
                <w:szCs w:val="28"/>
              </w:rPr>
              <w:t xml:space="preserve"> А.Т.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(+50,0;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proofErr w:type="spellStart"/>
            <w:r w:rsidRPr="003607EA">
              <w:rPr>
                <w:sz w:val="28"/>
                <w:szCs w:val="28"/>
              </w:rPr>
              <w:t>Гаврищук</w:t>
            </w:r>
            <w:proofErr w:type="spellEnd"/>
            <w:r w:rsidRPr="003607EA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75,0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75,0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proofErr w:type="spellStart"/>
            <w:r w:rsidRPr="003607EA">
              <w:rPr>
                <w:sz w:val="28"/>
                <w:szCs w:val="28"/>
              </w:rPr>
              <w:t>Кинстлер</w:t>
            </w:r>
            <w:proofErr w:type="spellEnd"/>
            <w:r w:rsidRPr="003607EA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Бабин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80,0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(+80,0) 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80,0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(-80,0)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Титов А.И.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100,0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50,0</w:t>
            </w:r>
          </w:p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proofErr w:type="spellStart"/>
            <w:r w:rsidRPr="003607EA">
              <w:rPr>
                <w:sz w:val="28"/>
                <w:szCs w:val="28"/>
              </w:rPr>
              <w:t>Саковская</w:t>
            </w:r>
            <w:proofErr w:type="spellEnd"/>
            <w:r w:rsidRPr="003607EA"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Чернецов А.П.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126,0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</w:p>
        </w:tc>
      </w:tr>
      <w:tr w:rsidR="003607EA" w:rsidRPr="003607EA" w:rsidTr="00A87C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Итого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3152,002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1427,998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145,0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200,0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8"/>
                <w:szCs w:val="28"/>
              </w:rPr>
            </w:pPr>
            <w:r w:rsidRPr="003607EA">
              <w:rPr>
                <w:sz w:val="28"/>
                <w:szCs w:val="28"/>
              </w:rPr>
              <w:t>75,0</w:t>
            </w:r>
          </w:p>
        </w:tc>
      </w:tr>
    </w:tbl>
    <w:p w:rsidR="003607EA" w:rsidRPr="003607EA" w:rsidRDefault="003607EA" w:rsidP="0036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>Консультант по правовым вопросам правового отдела</w:t>
      </w:r>
    </w:p>
    <w:p w:rsidR="003607EA" w:rsidRPr="003607EA" w:rsidRDefault="003607EA" w:rsidP="0036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городского округа                                                                                                 А.В. </w:t>
      </w:r>
      <w:proofErr w:type="spellStart"/>
      <w:r w:rsidRPr="003607EA">
        <w:rPr>
          <w:rFonts w:ascii="Times New Roman" w:eastAsia="Times New Roman" w:hAnsi="Times New Roman" w:cs="Times New Roman"/>
          <w:sz w:val="28"/>
          <w:szCs w:val="28"/>
        </w:rPr>
        <w:t>Сафаргалиева</w:t>
      </w:r>
      <w:proofErr w:type="spellEnd"/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E3A57" w:rsidRPr="00FE3A57" w:rsidRDefault="00FE3A57" w:rsidP="00FE3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2</w:t>
      </w: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к решению Собрания депутатов</w:t>
      </w: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Копейского городского округа</w:t>
      </w:r>
    </w:p>
    <w:p w:rsidR="003607EA" w:rsidRPr="003607EA" w:rsidRDefault="003607EA" w:rsidP="00360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F6160B">
        <w:rPr>
          <w:rFonts w:ascii="Times New Roman" w:eastAsia="Times New Roman" w:hAnsi="Times New Roman" w:cs="Times New Roman"/>
          <w:sz w:val="28"/>
          <w:szCs w:val="28"/>
        </w:rPr>
        <w:t>27.03</w:t>
      </w: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F6160B">
        <w:rPr>
          <w:rFonts w:ascii="Times New Roman" w:eastAsia="Times New Roman" w:hAnsi="Times New Roman" w:cs="Times New Roman"/>
          <w:sz w:val="28"/>
          <w:szCs w:val="28"/>
        </w:rPr>
        <w:t>1060</w:t>
      </w:r>
      <w:bookmarkStart w:id="2" w:name="_GoBack"/>
      <w:bookmarkEnd w:id="2"/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3607EA" w:rsidRPr="003607EA" w:rsidRDefault="003607EA" w:rsidP="0036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607EA" w:rsidRPr="003607EA" w:rsidRDefault="003607EA" w:rsidP="0036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>Таблица распределения средств на выполнение наказов избирателей депутатам Собрания депутатов Копейского городского округа на 2024 год</w:t>
      </w:r>
    </w:p>
    <w:p w:rsidR="003607EA" w:rsidRPr="003607EA" w:rsidRDefault="003607EA" w:rsidP="0036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4147" w:type="dxa"/>
        <w:tblInd w:w="1081" w:type="dxa"/>
        <w:tblLayout w:type="fixed"/>
        <w:tblLook w:val="01E0" w:firstRow="1" w:lastRow="1" w:firstColumn="1" w:lastColumn="1" w:noHBand="0" w:noVBand="0"/>
      </w:tblPr>
      <w:tblGrid>
        <w:gridCol w:w="538"/>
        <w:gridCol w:w="2162"/>
        <w:gridCol w:w="1907"/>
        <w:gridCol w:w="1440"/>
        <w:gridCol w:w="1800"/>
        <w:gridCol w:w="1440"/>
        <w:gridCol w:w="1800"/>
        <w:gridCol w:w="1440"/>
        <w:gridCol w:w="1620"/>
      </w:tblGrid>
      <w:tr w:rsidR="003607EA" w:rsidRPr="003607EA" w:rsidTr="00A87C38">
        <w:trPr>
          <w:trHeight w:val="13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№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Распределение денежных средств (</w:t>
            </w:r>
            <w:proofErr w:type="spellStart"/>
            <w:r w:rsidRPr="003607EA">
              <w:rPr>
                <w:sz w:val="24"/>
                <w:szCs w:val="24"/>
              </w:rPr>
              <w:t>тыс.руб</w:t>
            </w:r>
            <w:proofErr w:type="spellEnd"/>
            <w:r w:rsidRPr="003607EA">
              <w:rPr>
                <w:sz w:val="24"/>
                <w:szCs w:val="24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Вносимые изменения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от 30.01.2024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Окончательная сумма средств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Вносимые изменения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от 28.02.2024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Окончательная сумма средств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Вносимые изменения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от 27.03.2024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(тыс. 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Окончательная сумма средств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 xml:space="preserve"> (тыс. руб.)</w:t>
            </w:r>
          </w:p>
        </w:tc>
      </w:tr>
      <w:tr w:rsidR="003607EA" w:rsidRPr="003607EA" w:rsidTr="00A87C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Администрация Копейского</w:t>
            </w:r>
          </w:p>
          <w:p w:rsidR="003607EA" w:rsidRPr="003607EA" w:rsidRDefault="003607EA" w:rsidP="003607EA">
            <w:pPr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75,0</w:t>
            </w:r>
          </w:p>
        </w:tc>
      </w:tr>
      <w:tr w:rsidR="003607EA" w:rsidRPr="003607EA" w:rsidTr="00A87C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1075,0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+257,998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1332,998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-5,0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1327,998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+100,0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1427,998</w:t>
            </w:r>
          </w:p>
        </w:tc>
      </w:tr>
      <w:tr w:rsidR="003607EA" w:rsidRPr="003607EA" w:rsidTr="00A87C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3305,0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-207,998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3097,002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+5,0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3102,002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+50,0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3152,002</w:t>
            </w:r>
          </w:p>
        </w:tc>
      </w:tr>
      <w:tr w:rsidR="003607EA" w:rsidRPr="003607EA" w:rsidTr="00A87C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245,0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-50,0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195,0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195,0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-50,0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145,0</w:t>
            </w:r>
          </w:p>
        </w:tc>
      </w:tr>
      <w:tr w:rsidR="003607EA" w:rsidRPr="003607EA" w:rsidTr="00A87C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5</w:t>
            </w:r>
          </w:p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Управление физической культуры, спорта и туризма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-100,0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200,0</w:t>
            </w:r>
          </w:p>
        </w:tc>
      </w:tr>
      <w:tr w:rsidR="003607EA" w:rsidRPr="003607EA" w:rsidTr="00A87C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Итого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A" w:rsidRPr="003607EA" w:rsidRDefault="003607EA" w:rsidP="003607EA">
            <w:pPr>
              <w:jc w:val="center"/>
              <w:rPr>
                <w:sz w:val="24"/>
                <w:szCs w:val="24"/>
              </w:rPr>
            </w:pPr>
            <w:r w:rsidRPr="003607EA">
              <w:rPr>
                <w:sz w:val="24"/>
                <w:szCs w:val="24"/>
              </w:rPr>
              <w:t>5000,0</w:t>
            </w:r>
          </w:p>
        </w:tc>
      </w:tr>
    </w:tbl>
    <w:p w:rsidR="003607EA" w:rsidRPr="003607EA" w:rsidRDefault="003607EA" w:rsidP="0036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правовым вопросам </w:t>
      </w:r>
    </w:p>
    <w:p w:rsidR="003607EA" w:rsidRPr="003607EA" w:rsidRDefault="003607EA" w:rsidP="0036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городского округа                                                                           А.В. </w:t>
      </w:r>
      <w:proofErr w:type="spellStart"/>
      <w:r w:rsidRPr="003607EA">
        <w:rPr>
          <w:rFonts w:ascii="Times New Roman" w:eastAsia="Times New Roman" w:hAnsi="Times New Roman" w:cs="Times New Roman"/>
          <w:sz w:val="28"/>
          <w:szCs w:val="28"/>
        </w:rPr>
        <w:t>Сафаргалиева</w:t>
      </w:r>
      <w:proofErr w:type="spellEnd"/>
      <w:r w:rsidRPr="003607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A0AD3" w:rsidRPr="00FE3A57" w:rsidRDefault="005A0AD3">
      <w:pPr>
        <w:rPr>
          <w:rFonts w:ascii="Times New Roman" w:hAnsi="Times New Roman" w:cs="Times New Roman"/>
        </w:rPr>
      </w:pPr>
    </w:p>
    <w:sectPr w:rsidR="005A0AD3" w:rsidRPr="00FE3A57" w:rsidSect="005B52A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F9F"/>
    <w:rsid w:val="0003591F"/>
    <w:rsid w:val="001B09BE"/>
    <w:rsid w:val="003607EA"/>
    <w:rsid w:val="00474F9F"/>
    <w:rsid w:val="005A0AD3"/>
    <w:rsid w:val="00F6160B"/>
    <w:rsid w:val="00FE3A57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19E3"/>
  <w15:docId w15:val="{B2DE524A-43CD-46C3-9A95-189F6BB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9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6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4</cp:revision>
  <cp:lastPrinted>2023-10-26T04:35:00Z</cp:lastPrinted>
  <dcterms:created xsi:type="dcterms:W3CDTF">2024-03-27T03:49:00Z</dcterms:created>
  <dcterms:modified xsi:type="dcterms:W3CDTF">2024-03-28T10:53:00Z</dcterms:modified>
</cp:coreProperties>
</file>