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5B" w:rsidRPr="005D6C29" w:rsidRDefault="00220B5B" w:rsidP="005D6C29">
      <w:pPr>
        <w:spacing w:after="0" w:line="240" w:lineRule="auto"/>
        <w:jc w:val="center"/>
        <w:rPr>
          <w:rFonts w:ascii="Times New Roman" w:hAnsi="Times New Roman"/>
          <w:kern w:val="0"/>
          <w:sz w:val="30"/>
          <w:szCs w:val="30"/>
          <w:lang w:eastAsia="ru-RU"/>
        </w:rPr>
      </w:pPr>
      <w:r w:rsidRPr="0086609C">
        <w:rPr>
          <w:rFonts w:ascii="Times New Roman" w:hAnsi="Times New Roman"/>
          <w:noProof/>
          <w:kern w:val="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220B5B" w:rsidRPr="005D6C29" w:rsidRDefault="00220B5B" w:rsidP="005D6C2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  <w:lang w:eastAsia="ar-SA"/>
        </w:rPr>
      </w:pPr>
      <w:r w:rsidRPr="005D6C29">
        <w:rPr>
          <w:rFonts w:ascii="Times New Roman" w:hAnsi="Times New Roman"/>
          <w:b/>
          <w:bCs/>
          <w:kern w:val="0"/>
          <w:sz w:val="28"/>
          <w:szCs w:val="28"/>
          <w:lang w:eastAsia="ar-SA"/>
        </w:rPr>
        <w:t>Собрание депутатов Копейского городского округа</w:t>
      </w:r>
    </w:p>
    <w:p w:rsidR="00220B5B" w:rsidRPr="005D6C29" w:rsidRDefault="00220B5B" w:rsidP="005D6C2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30"/>
          <w:szCs w:val="30"/>
          <w:lang w:eastAsia="ar-SA"/>
        </w:rPr>
      </w:pPr>
      <w:r w:rsidRPr="005D6C29">
        <w:rPr>
          <w:rFonts w:ascii="Times New Roman" w:hAnsi="Times New Roman"/>
          <w:b/>
          <w:bCs/>
          <w:kern w:val="0"/>
          <w:sz w:val="32"/>
          <w:szCs w:val="32"/>
          <w:lang w:eastAsia="ar-SA"/>
        </w:rPr>
        <w:t>Челябинской области</w:t>
      </w:r>
    </w:p>
    <w:p w:rsidR="00220B5B" w:rsidRPr="005D6C29" w:rsidRDefault="00220B5B" w:rsidP="005D6C29">
      <w:pPr>
        <w:spacing w:after="0" w:line="240" w:lineRule="auto"/>
        <w:rPr>
          <w:rFonts w:ascii="Times New Roman" w:hAnsi="Times New Roman"/>
          <w:kern w:val="0"/>
          <w:lang w:eastAsia="ru-RU"/>
        </w:rPr>
      </w:pPr>
    </w:p>
    <w:p w:rsidR="00220B5B" w:rsidRPr="005D6C29" w:rsidRDefault="00220B5B" w:rsidP="005D6C29">
      <w:pPr>
        <w:spacing w:after="0" w:line="240" w:lineRule="auto"/>
        <w:jc w:val="center"/>
        <w:rPr>
          <w:rFonts w:ascii="Times New Roman" w:hAnsi="Times New Roman"/>
          <w:b/>
          <w:kern w:val="0"/>
          <w:sz w:val="44"/>
          <w:szCs w:val="44"/>
          <w:lang w:eastAsia="ru-RU"/>
        </w:rPr>
      </w:pPr>
      <w:r w:rsidRPr="005D6C29">
        <w:rPr>
          <w:rFonts w:ascii="Times New Roman" w:hAnsi="Times New Roman"/>
          <w:b/>
          <w:kern w:val="0"/>
          <w:sz w:val="44"/>
          <w:szCs w:val="44"/>
          <w:lang w:eastAsia="ru-RU"/>
        </w:rPr>
        <w:t>РЕШЕНИЕ</w:t>
      </w:r>
    </w:p>
    <w:p w:rsidR="00220B5B" w:rsidRPr="005D6C29" w:rsidRDefault="00220B5B" w:rsidP="005D6C29">
      <w:pPr>
        <w:spacing w:after="0" w:line="240" w:lineRule="auto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 xml:space="preserve">      30.04.2025</w:t>
      </w:r>
      <w:r>
        <w:rPr>
          <w:rFonts w:ascii="Times New Roman" w:hAnsi="Times New Roman"/>
          <w:kern w:val="0"/>
          <w:sz w:val="28"/>
          <w:szCs w:val="28"/>
          <w:lang w:eastAsia="ru-RU"/>
        </w:rPr>
        <w:tab/>
        <w:t xml:space="preserve">    1336</w:t>
      </w:r>
    </w:p>
    <w:p w:rsidR="00220B5B" w:rsidRPr="005D6C29" w:rsidRDefault="00220B5B" w:rsidP="005D6C29">
      <w:pPr>
        <w:spacing w:after="0" w:line="240" w:lineRule="auto"/>
        <w:rPr>
          <w:rFonts w:ascii="Times New Roman" w:hAnsi="Times New Roman"/>
          <w:kern w:val="0"/>
          <w:lang w:eastAsia="ru-RU"/>
        </w:rPr>
      </w:pPr>
      <w:r w:rsidRPr="005D6C29">
        <w:rPr>
          <w:rFonts w:ascii="Times New Roman" w:hAnsi="Times New Roman"/>
          <w:kern w:val="0"/>
          <w:lang w:eastAsia="ru-RU"/>
        </w:rPr>
        <w:t>от _______________№_____</w:t>
      </w:r>
    </w:p>
    <w:p w:rsidR="00220B5B" w:rsidRDefault="00220B5B" w:rsidP="00C96441">
      <w:pPr>
        <w:pStyle w:val="NoSpacing"/>
        <w:ind w:right="-143"/>
        <w:rPr>
          <w:rFonts w:ascii="Times New Roman" w:hAnsi="Times New Roman"/>
          <w:sz w:val="28"/>
          <w:szCs w:val="28"/>
        </w:rPr>
      </w:pPr>
    </w:p>
    <w:p w:rsidR="00220B5B" w:rsidRPr="000365E4" w:rsidRDefault="00220B5B" w:rsidP="00584A12">
      <w:pPr>
        <w:pStyle w:val="NoSpacing"/>
        <w:ind w:right="5215"/>
        <w:jc w:val="both"/>
        <w:rPr>
          <w:rFonts w:ascii="Times New Roman" w:hAnsi="Times New Roman"/>
          <w:sz w:val="28"/>
          <w:szCs w:val="28"/>
        </w:rPr>
      </w:pPr>
      <w:r w:rsidRPr="000365E4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5E4">
        <w:rPr>
          <w:rFonts w:ascii="Times New Roman" w:hAnsi="Times New Roman"/>
          <w:sz w:val="28"/>
          <w:szCs w:val="28"/>
        </w:rPr>
        <w:t>отмене решения Собрания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0365E4">
        <w:rPr>
          <w:rFonts w:ascii="Times New Roman" w:hAnsi="Times New Roman"/>
          <w:sz w:val="28"/>
          <w:szCs w:val="28"/>
        </w:rPr>
        <w:t>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5E4">
        <w:rPr>
          <w:rFonts w:ascii="Times New Roman" w:hAnsi="Times New Roman"/>
          <w:sz w:val="28"/>
          <w:szCs w:val="28"/>
        </w:rPr>
        <w:t>Копейского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5E4">
        <w:rPr>
          <w:rFonts w:ascii="Times New Roman" w:hAnsi="Times New Roman"/>
          <w:sz w:val="28"/>
          <w:szCs w:val="28"/>
        </w:rPr>
        <w:t xml:space="preserve">городского округа от </w:t>
      </w:r>
      <w:r>
        <w:rPr>
          <w:rFonts w:ascii="Times New Roman" w:hAnsi="Times New Roman"/>
          <w:sz w:val="28"/>
          <w:szCs w:val="28"/>
        </w:rPr>
        <w:t>10</w:t>
      </w:r>
      <w:r w:rsidRPr="000365E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0365E4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14</w:t>
      </w:r>
      <w:r w:rsidRPr="000365E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934</w:t>
      </w:r>
    </w:p>
    <w:p w:rsidR="00220B5B" w:rsidRDefault="00220B5B" w:rsidP="00C96441">
      <w:pPr>
        <w:ind w:right="-143"/>
      </w:pPr>
    </w:p>
    <w:p w:rsidR="00220B5B" w:rsidRDefault="00220B5B" w:rsidP="00584A1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6A0D2C">
        <w:rPr>
          <w:rFonts w:ascii="Times New Roman" w:hAnsi="Times New Roman"/>
          <w:sz w:val="28"/>
          <w:szCs w:val="28"/>
        </w:rPr>
        <w:t>В соответствии с Федеральным законом от 06 октября 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D2C">
        <w:rPr>
          <w:rFonts w:ascii="Times New Roman" w:hAnsi="Times New Roman"/>
          <w:sz w:val="28"/>
          <w:szCs w:val="28"/>
        </w:rPr>
        <w:t>года № 131-ФЗ «Об 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D2C">
        <w:rPr>
          <w:rFonts w:ascii="Times New Roman" w:hAnsi="Times New Roman"/>
          <w:sz w:val="28"/>
          <w:szCs w:val="28"/>
        </w:rPr>
        <w:t>принципах организации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D2C">
        <w:rPr>
          <w:rFonts w:ascii="Times New Roman" w:hAnsi="Times New Roman"/>
          <w:sz w:val="28"/>
          <w:szCs w:val="28"/>
        </w:rPr>
        <w:t>самоуправления в Российской Федерации», решением Собрания депутатов Копейского городского округа Челябинской  области от 29.11.2017 № 438-М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6A0D2C">
        <w:rPr>
          <w:rFonts w:ascii="Times New Roman" w:hAnsi="Times New Roman"/>
          <w:sz w:val="28"/>
          <w:szCs w:val="28"/>
        </w:rPr>
        <w:t>«Об утверждении положения о тарифном регулировании в Копейском городском округе»</w:t>
      </w:r>
      <w:r>
        <w:rPr>
          <w:rFonts w:ascii="Times New Roman" w:hAnsi="Times New Roman"/>
          <w:sz w:val="28"/>
          <w:szCs w:val="28"/>
        </w:rPr>
        <w:t xml:space="preserve">, Уставом муниципального образования «Копейский городской округ», согласно </w:t>
      </w:r>
      <w:r w:rsidRPr="00767F9E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>у</w:t>
      </w:r>
      <w:r w:rsidRPr="00767F9E">
        <w:rPr>
          <w:rFonts w:ascii="Times New Roman" w:hAnsi="Times New Roman"/>
          <w:sz w:val="28"/>
          <w:szCs w:val="28"/>
        </w:rPr>
        <w:t xml:space="preserve">  заседания тарифной комиссии на территории Копейского городского округа от 24.04.2025 № 1, </w:t>
      </w:r>
    </w:p>
    <w:p w:rsidR="00220B5B" w:rsidRDefault="00220B5B" w:rsidP="00584A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5531D">
        <w:rPr>
          <w:rFonts w:ascii="Times New Roman" w:hAnsi="Times New Roman"/>
          <w:sz w:val="28"/>
          <w:szCs w:val="28"/>
        </w:rPr>
        <w:t>Собрание депутатов Копейского городского округа</w:t>
      </w:r>
      <w:r>
        <w:rPr>
          <w:rFonts w:ascii="Times New Roman" w:hAnsi="Times New Roman"/>
          <w:sz w:val="28"/>
          <w:szCs w:val="28"/>
        </w:rPr>
        <w:t xml:space="preserve"> Челябинской области</w:t>
      </w:r>
    </w:p>
    <w:p w:rsidR="00220B5B" w:rsidRPr="006A0D2C" w:rsidRDefault="00220B5B" w:rsidP="00584A1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A0D2C">
        <w:rPr>
          <w:rFonts w:ascii="Times New Roman" w:hAnsi="Times New Roman"/>
          <w:sz w:val="28"/>
          <w:szCs w:val="28"/>
        </w:rPr>
        <w:t>РЕШАЕТ:</w:t>
      </w:r>
    </w:p>
    <w:p w:rsidR="00220B5B" w:rsidRPr="006A0D2C" w:rsidRDefault="00220B5B" w:rsidP="00584A1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6A0D2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Р</w:t>
      </w:r>
      <w:r w:rsidRPr="006A0D2C">
        <w:rPr>
          <w:rFonts w:ascii="Times New Roman" w:hAnsi="Times New Roman"/>
          <w:sz w:val="28"/>
          <w:szCs w:val="28"/>
        </w:rPr>
        <w:t>ешение Собрания депутатов Копейского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D2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</w:t>
      </w:r>
      <w:r w:rsidRPr="006A0D2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6A0D2C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14 </w:t>
      </w:r>
      <w:r w:rsidRPr="006A0D2C">
        <w:rPr>
          <w:rFonts w:ascii="Times New Roman" w:hAnsi="Times New Roman"/>
          <w:sz w:val="28"/>
          <w:szCs w:val="28"/>
        </w:rPr>
        <w:t>№ 934 «Об ут</w:t>
      </w:r>
      <w:r>
        <w:rPr>
          <w:rFonts w:ascii="Times New Roman" w:hAnsi="Times New Roman"/>
          <w:sz w:val="28"/>
          <w:szCs w:val="28"/>
        </w:rPr>
        <w:t xml:space="preserve">верждении стоимости проживания </w:t>
      </w:r>
      <w:r w:rsidRPr="006A0D2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D2C">
        <w:rPr>
          <w:rFonts w:ascii="Times New Roman" w:hAnsi="Times New Roman"/>
          <w:sz w:val="28"/>
          <w:szCs w:val="28"/>
        </w:rPr>
        <w:t>муниципальном учреждении «База отдыха работников образования и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D2C">
        <w:rPr>
          <w:rFonts w:ascii="Times New Roman" w:hAnsi="Times New Roman"/>
          <w:sz w:val="28"/>
          <w:szCs w:val="28"/>
        </w:rPr>
        <w:t xml:space="preserve">«Белоусово» </w:t>
      </w:r>
      <w:r>
        <w:rPr>
          <w:rFonts w:ascii="Times New Roman" w:hAnsi="Times New Roman"/>
          <w:sz w:val="28"/>
          <w:szCs w:val="28"/>
        </w:rPr>
        <w:t xml:space="preserve">Копейского </w:t>
      </w:r>
      <w:r w:rsidRPr="006A0D2C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>» отменить.</w:t>
      </w:r>
    </w:p>
    <w:p w:rsidR="00220B5B" w:rsidRPr="006A0D2C" w:rsidRDefault="00220B5B" w:rsidP="00584A1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6A0D2C">
        <w:rPr>
          <w:rFonts w:ascii="Times New Roman" w:hAnsi="Times New Roman"/>
          <w:sz w:val="28"/>
          <w:szCs w:val="28"/>
        </w:rPr>
        <w:t>2.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 Челябинской области.</w:t>
      </w:r>
    </w:p>
    <w:p w:rsidR="00220B5B" w:rsidRPr="00B500A7" w:rsidRDefault="00220B5B" w:rsidP="00584A12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500A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постоянную комиссию Собрания депутатов Копейского городского округа Челябинской области по экономической, бюджетной и налоговой политике.</w:t>
      </w:r>
    </w:p>
    <w:p w:rsidR="00220B5B" w:rsidRDefault="00220B5B" w:rsidP="00584A12">
      <w:pPr>
        <w:spacing w:after="0"/>
      </w:pPr>
    </w:p>
    <w:p w:rsidR="00220B5B" w:rsidRDefault="00220B5B" w:rsidP="00584A12">
      <w:pPr>
        <w:spacing w:after="0"/>
      </w:pPr>
    </w:p>
    <w:p w:rsidR="00220B5B" w:rsidRPr="00B500A7" w:rsidRDefault="00220B5B" w:rsidP="00584A12">
      <w:pPr>
        <w:pStyle w:val="NoSpacing"/>
        <w:rPr>
          <w:rFonts w:ascii="Times New Roman" w:hAnsi="Times New Roman"/>
          <w:sz w:val="28"/>
          <w:szCs w:val="28"/>
        </w:rPr>
      </w:pPr>
      <w:r w:rsidRPr="00B500A7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220B5B" w:rsidRPr="00B500A7" w:rsidRDefault="00220B5B" w:rsidP="00584A12">
      <w:pPr>
        <w:pStyle w:val="NoSpacing"/>
        <w:rPr>
          <w:rFonts w:ascii="Times New Roman" w:hAnsi="Times New Roman"/>
          <w:sz w:val="28"/>
          <w:szCs w:val="28"/>
        </w:rPr>
      </w:pPr>
      <w:r w:rsidRPr="00B500A7">
        <w:rPr>
          <w:rFonts w:ascii="Times New Roman" w:hAnsi="Times New Roman"/>
          <w:sz w:val="28"/>
          <w:szCs w:val="28"/>
        </w:rPr>
        <w:t>Копейского городского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B500A7">
        <w:rPr>
          <w:rFonts w:ascii="Times New Roman" w:hAnsi="Times New Roman"/>
          <w:sz w:val="28"/>
          <w:szCs w:val="28"/>
        </w:rPr>
        <w:t>Е.К. Гиске</w:t>
      </w:r>
    </w:p>
    <w:p w:rsidR="00220B5B" w:rsidRDefault="00220B5B" w:rsidP="000365E4"/>
    <w:sectPr w:rsidR="00220B5B" w:rsidSect="00BE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5E4"/>
    <w:rsid w:val="00005B75"/>
    <w:rsid w:val="000365E4"/>
    <w:rsid w:val="000509D5"/>
    <w:rsid w:val="00091883"/>
    <w:rsid w:val="001C55E1"/>
    <w:rsid w:val="00220B5B"/>
    <w:rsid w:val="002353DC"/>
    <w:rsid w:val="00347329"/>
    <w:rsid w:val="003536A2"/>
    <w:rsid w:val="003A37CE"/>
    <w:rsid w:val="00482BFF"/>
    <w:rsid w:val="005076EA"/>
    <w:rsid w:val="00510032"/>
    <w:rsid w:val="00584A12"/>
    <w:rsid w:val="005D6C29"/>
    <w:rsid w:val="0060146D"/>
    <w:rsid w:val="006117A0"/>
    <w:rsid w:val="0064241E"/>
    <w:rsid w:val="006A0D2C"/>
    <w:rsid w:val="006D22BA"/>
    <w:rsid w:val="006F6FC0"/>
    <w:rsid w:val="00725992"/>
    <w:rsid w:val="00767F9E"/>
    <w:rsid w:val="0086609C"/>
    <w:rsid w:val="00916D18"/>
    <w:rsid w:val="009D1B46"/>
    <w:rsid w:val="009E05FF"/>
    <w:rsid w:val="00A23504"/>
    <w:rsid w:val="00A5531D"/>
    <w:rsid w:val="00A569B3"/>
    <w:rsid w:val="00B500A7"/>
    <w:rsid w:val="00BA5F39"/>
    <w:rsid w:val="00BE406C"/>
    <w:rsid w:val="00BE66BB"/>
    <w:rsid w:val="00C96441"/>
    <w:rsid w:val="00D724D1"/>
    <w:rsid w:val="00EA27BD"/>
    <w:rsid w:val="00F539A7"/>
    <w:rsid w:val="00FC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E406C"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65E4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65E4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65E4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65E4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65E4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65E4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365E4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365E4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365E4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65E4"/>
    <w:rPr>
      <w:rFonts w:ascii="Calibri Light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365E4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365E4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365E4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365E4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365E4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365E4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365E4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365E4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0365E4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0365E4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0365E4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365E4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0365E4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0365E4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0365E4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0365E4"/>
    <w:rPr>
      <w:rFonts w:cs="Times New Roman"/>
      <w:i/>
      <w:iCs/>
      <w:color w:val="2F5496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365E4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365E4"/>
    <w:rPr>
      <w:rFonts w:cs="Times New Roman"/>
      <w:i/>
      <w:iCs/>
      <w:color w:val="2F5496"/>
    </w:rPr>
  </w:style>
  <w:style w:type="character" w:styleId="IntenseReference">
    <w:name w:val="Intense Reference"/>
    <w:basedOn w:val="DefaultParagraphFont"/>
    <w:uiPriority w:val="99"/>
    <w:qFormat/>
    <w:rsid w:val="000365E4"/>
    <w:rPr>
      <w:rFonts w:cs="Times New Roman"/>
      <w:b/>
      <w:bCs/>
      <w:smallCaps/>
      <w:color w:val="2F5496"/>
      <w:spacing w:val="5"/>
    </w:rPr>
  </w:style>
  <w:style w:type="paragraph" w:styleId="NoSpacing">
    <w:name w:val="No Spacing"/>
    <w:uiPriority w:val="99"/>
    <w:qFormat/>
    <w:rsid w:val="000365E4"/>
    <w:rPr>
      <w:kern w:val="2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D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6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232</Words>
  <Characters>1327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Admin</cp:lastModifiedBy>
  <cp:revision>5</cp:revision>
  <cp:lastPrinted>2025-04-28T04:18:00Z</cp:lastPrinted>
  <dcterms:created xsi:type="dcterms:W3CDTF">2025-04-30T05:59:00Z</dcterms:created>
  <dcterms:modified xsi:type="dcterms:W3CDTF">2025-04-30T10:20:00Z</dcterms:modified>
</cp:coreProperties>
</file>