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FD" w:rsidRPr="00430AFD" w:rsidRDefault="00430AFD" w:rsidP="00430AF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FD" w:rsidRPr="00430AFD" w:rsidRDefault="00430AFD" w:rsidP="00430AF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0AF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30AFD" w:rsidRPr="00430AFD" w:rsidRDefault="00430AFD" w:rsidP="00430AF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30AF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30AFD" w:rsidRPr="00430AFD" w:rsidRDefault="00430AFD" w:rsidP="00430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AFD" w:rsidRPr="00430AFD" w:rsidRDefault="00430AFD" w:rsidP="00430AF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30AFD">
        <w:rPr>
          <w:rFonts w:ascii="Times New Roman" w:hAnsi="Times New Roman"/>
          <w:b/>
          <w:sz w:val="44"/>
          <w:szCs w:val="44"/>
        </w:rPr>
        <w:t>РЕШЕНИЕ</w:t>
      </w:r>
    </w:p>
    <w:p w:rsidR="00430AFD" w:rsidRPr="00430AFD" w:rsidRDefault="00692885" w:rsidP="0043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25.09.2024          1172</w:t>
      </w:r>
      <w:bookmarkStart w:id="0" w:name="_GoBack"/>
      <w:bookmarkEnd w:id="0"/>
    </w:p>
    <w:p w:rsidR="00430AFD" w:rsidRPr="00430AFD" w:rsidRDefault="00430AFD" w:rsidP="00430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AFD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30AFD" w:rsidRDefault="00430AF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30AFD" w:rsidRDefault="00430AF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430AFD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430AFD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3C2B70" w:rsidRDefault="00F142FE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A175E4">
        <w:rPr>
          <w:rFonts w:ascii="Times New Roman" w:hAnsi="Times New Roman"/>
          <w:sz w:val="28"/>
          <w:szCs w:val="28"/>
        </w:rPr>
        <w:t xml:space="preserve">Обустройство </w:t>
      </w:r>
      <w:r w:rsidR="003C2B70">
        <w:rPr>
          <w:rFonts w:ascii="Times New Roman" w:hAnsi="Times New Roman"/>
          <w:sz w:val="28"/>
          <w:szCs w:val="28"/>
        </w:rPr>
        <w:t>пешеходного тротуара</w:t>
      </w:r>
    </w:p>
    <w:p w:rsidR="003C2B70" w:rsidRDefault="003C2B70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улице 19 Партсъезда от дома 44/2 </w:t>
      </w:r>
    </w:p>
    <w:p w:rsidR="003C2B70" w:rsidRDefault="003C2B70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ул. 7 Ноября в п. Горняк г. Копейска </w:t>
      </w:r>
    </w:p>
    <w:p w:rsidR="00F142FE" w:rsidRDefault="003C2B70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FD0CC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3C2B70">
        <w:rPr>
          <w:rFonts w:ascii="Times New Roman" w:hAnsi="Times New Roman"/>
          <w:sz w:val="28"/>
          <w:szCs w:val="28"/>
        </w:rPr>
        <w:t>Сергеевой Е.Д</w:t>
      </w:r>
      <w:r w:rsidR="00A175E4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</w:t>
      </w:r>
      <w:r w:rsidR="003C2B70">
        <w:rPr>
          <w:rFonts w:ascii="Times New Roman" w:hAnsi="Times New Roman"/>
          <w:sz w:val="28"/>
          <w:szCs w:val="28"/>
        </w:rPr>
        <w:t>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3C2B70">
        <w:rPr>
          <w:rFonts w:ascii="Times New Roman" w:hAnsi="Times New Roman"/>
          <w:color w:val="000000"/>
          <w:sz w:val="28"/>
          <w:szCs w:val="28"/>
        </w:rPr>
        <w:t>1</w:t>
      </w:r>
      <w:r w:rsidR="00A175E4">
        <w:rPr>
          <w:rFonts w:ascii="Times New Roman" w:hAnsi="Times New Roman"/>
          <w:color w:val="000000"/>
          <w:sz w:val="28"/>
          <w:szCs w:val="28"/>
        </w:rPr>
        <w:t>:30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C2B70">
        <w:rPr>
          <w:rFonts w:ascii="Times New Roman" w:hAnsi="Times New Roman"/>
          <w:color w:val="000000"/>
          <w:sz w:val="28"/>
          <w:szCs w:val="28"/>
        </w:rPr>
        <w:t xml:space="preserve">г. Копейск,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C2B70">
        <w:rPr>
          <w:rFonts w:ascii="Times New Roman" w:hAnsi="Times New Roman"/>
          <w:color w:val="000000"/>
          <w:sz w:val="28"/>
          <w:szCs w:val="28"/>
        </w:rPr>
        <w:t>Васенко, д. 14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3C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3C2B70" w:rsidRPr="003C2B70">
        <w:rPr>
          <w:rFonts w:ascii="Times New Roman" w:hAnsi="Times New Roman"/>
          <w:sz w:val="28"/>
          <w:szCs w:val="28"/>
        </w:rPr>
        <w:t xml:space="preserve">Обустройство </w:t>
      </w:r>
      <w:r w:rsidR="003C2B70">
        <w:rPr>
          <w:rFonts w:ascii="Times New Roman" w:hAnsi="Times New Roman"/>
          <w:sz w:val="28"/>
          <w:szCs w:val="28"/>
        </w:rPr>
        <w:t xml:space="preserve">пешеходного тротуара </w:t>
      </w:r>
      <w:r w:rsidR="003C2B70" w:rsidRPr="003C2B70">
        <w:rPr>
          <w:rFonts w:ascii="Times New Roman" w:hAnsi="Times New Roman"/>
          <w:sz w:val="28"/>
          <w:szCs w:val="28"/>
        </w:rPr>
        <w:t>по улице 19 Партсъезда от дома 44/2 до ул. 7 Ноября в п. Горняк г. Копейска Челябинской области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3C2B70">
        <w:rPr>
          <w:rFonts w:ascii="Times New Roman" w:hAnsi="Times New Roman"/>
          <w:color w:val="000000"/>
          <w:sz w:val="28"/>
          <w:szCs w:val="28"/>
        </w:rPr>
        <w:t>очно-за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3C2B70">
        <w:rPr>
          <w:rFonts w:ascii="Times New Roman" w:hAnsi="Times New Roman"/>
          <w:color w:val="000000"/>
          <w:sz w:val="28"/>
          <w:szCs w:val="28"/>
        </w:rPr>
        <w:t xml:space="preserve">Сергеевой Елене </w:t>
      </w:r>
      <w:proofErr w:type="spellStart"/>
      <w:r w:rsidR="003C2B70">
        <w:rPr>
          <w:rFonts w:ascii="Times New Roman" w:hAnsi="Times New Roman"/>
          <w:color w:val="000000"/>
          <w:sz w:val="28"/>
          <w:szCs w:val="28"/>
        </w:rPr>
        <w:t>Демьяновне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2B70" w:rsidRDefault="003C2B70" w:rsidP="00AA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B70" w:rsidRDefault="003C2B70" w:rsidP="00AA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2B70" w:rsidRPr="003C17F5" w:rsidRDefault="003C2B70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C2B70"/>
    <w:rsid w:val="003D78B4"/>
    <w:rsid w:val="003E4014"/>
    <w:rsid w:val="003E628C"/>
    <w:rsid w:val="00410725"/>
    <w:rsid w:val="00424157"/>
    <w:rsid w:val="00430AFD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92885"/>
    <w:rsid w:val="006B7538"/>
    <w:rsid w:val="006D10DD"/>
    <w:rsid w:val="006E2438"/>
    <w:rsid w:val="006E4DDF"/>
    <w:rsid w:val="007002AA"/>
    <w:rsid w:val="0070399A"/>
    <w:rsid w:val="00721916"/>
    <w:rsid w:val="00723E60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0150"/>
    <w:rsid w:val="00ED7640"/>
    <w:rsid w:val="00EF3176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EACB8"/>
  <w15:docId w15:val="{A71B08D8-750B-4C7D-A6B7-CECACF6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2024-09-16T03:18:00Z</cp:lastPrinted>
  <dcterms:created xsi:type="dcterms:W3CDTF">2024-09-23T09:54:00Z</dcterms:created>
  <dcterms:modified xsi:type="dcterms:W3CDTF">2024-09-26T09:19:00Z</dcterms:modified>
</cp:coreProperties>
</file>