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F" w:rsidRPr="00C11619" w:rsidRDefault="0007257F" w:rsidP="004D20B6">
      <w:pPr>
        <w:jc w:val="center"/>
        <w:rPr>
          <w:sz w:val="30"/>
          <w:szCs w:val="30"/>
        </w:rPr>
      </w:pPr>
      <w:r w:rsidRPr="00D628D5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07257F" w:rsidRPr="00C11619" w:rsidRDefault="0007257F" w:rsidP="004D20B6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C11619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7257F" w:rsidRPr="00C11619" w:rsidRDefault="0007257F" w:rsidP="004D20B6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C11619">
        <w:rPr>
          <w:b/>
          <w:bCs/>
          <w:sz w:val="32"/>
          <w:szCs w:val="32"/>
          <w:lang w:eastAsia="ar-SA"/>
        </w:rPr>
        <w:t>Челябинской области</w:t>
      </w:r>
    </w:p>
    <w:p w:rsidR="0007257F" w:rsidRPr="00C11619" w:rsidRDefault="0007257F" w:rsidP="004D20B6">
      <w:pPr>
        <w:rPr>
          <w:sz w:val="20"/>
          <w:szCs w:val="20"/>
        </w:rPr>
      </w:pPr>
    </w:p>
    <w:p w:rsidR="0007257F" w:rsidRPr="00C11619" w:rsidRDefault="0007257F" w:rsidP="004D20B6">
      <w:pPr>
        <w:jc w:val="center"/>
        <w:rPr>
          <w:b/>
          <w:sz w:val="44"/>
          <w:szCs w:val="44"/>
        </w:rPr>
      </w:pPr>
      <w:r w:rsidRPr="00C11619">
        <w:rPr>
          <w:b/>
          <w:sz w:val="44"/>
          <w:szCs w:val="44"/>
        </w:rPr>
        <w:t>РЕШЕНИЕ</w:t>
      </w:r>
    </w:p>
    <w:p w:rsidR="0007257F" w:rsidRPr="00C11619" w:rsidRDefault="0007257F" w:rsidP="004D20B6">
      <w:pPr>
        <w:rPr>
          <w:sz w:val="28"/>
          <w:szCs w:val="28"/>
        </w:rPr>
      </w:pPr>
      <w:r>
        <w:rPr>
          <w:sz w:val="28"/>
          <w:szCs w:val="28"/>
        </w:rPr>
        <w:t xml:space="preserve">     27.08.2025     1420-МО</w:t>
      </w:r>
    </w:p>
    <w:p w:rsidR="0007257F" w:rsidRPr="00C11619" w:rsidRDefault="0007257F" w:rsidP="004D20B6">
      <w:pPr>
        <w:rPr>
          <w:sz w:val="20"/>
          <w:szCs w:val="20"/>
        </w:rPr>
      </w:pPr>
      <w:r w:rsidRPr="00C11619">
        <w:rPr>
          <w:sz w:val="20"/>
          <w:szCs w:val="20"/>
        </w:rPr>
        <w:t>от _______________№_____</w:t>
      </w:r>
    </w:p>
    <w:p w:rsidR="0007257F" w:rsidRDefault="0007257F" w:rsidP="00164BD6">
      <w:pPr>
        <w:rPr>
          <w:sz w:val="26"/>
          <w:szCs w:val="26"/>
        </w:rPr>
      </w:pPr>
    </w:p>
    <w:p w:rsidR="0007257F" w:rsidRPr="00CD5850" w:rsidRDefault="0007257F" w:rsidP="00A208EE">
      <w:pPr>
        <w:ind w:right="5138"/>
        <w:jc w:val="both"/>
        <w:rPr>
          <w:sz w:val="26"/>
          <w:szCs w:val="26"/>
        </w:rPr>
      </w:pPr>
      <w:r w:rsidRPr="00CD5850">
        <w:rPr>
          <w:sz w:val="26"/>
          <w:szCs w:val="26"/>
        </w:rPr>
        <w:t>О внесении изменений в решение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>Собрания депутатов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>Копейского городского округа</w:t>
      </w:r>
      <w:r>
        <w:rPr>
          <w:sz w:val="26"/>
          <w:szCs w:val="26"/>
        </w:rPr>
        <w:t xml:space="preserve"> Челябинской области </w:t>
      </w:r>
      <w:r w:rsidRPr="00CD5850">
        <w:rPr>
          <w:sz w:val="26"/>
          <w:szCs w:val="26"/>
        </w:rPr>
        <w:t>от 22.04.2015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>№ 1087-МО</w:t>
      </w:r>
    </w:p>
    <w:p w:rsidR="0007257F" w:rsidRPr="005749F8" w:rsidRDefault="0007257F" w:rsidP="00477F4F">
      <w:pPr>
        <w:jc w:val="both"/>
        <w:rPr>
          <w:rStyle w:val="Strong"/>
          <w:b w:val="0"/>
          <w:sz w:val="20"/>
          <w:szCs w:val="20"/>
        </w:rPr>
      </w:pPr>
    </w:p>
    <w:p w:rsidR="0007257F" w:rsidRDefault="0007257F" w:rsidP="00CD5850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Федеральным законом от 20 марта 2025 года № 33-ФЗ «Об общих принципах организации местного самоуправления в единой системе публичной власти»,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Уставом муниципального образования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«Копейский городской округ», решени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ями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Собрания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депутатов   Копейского   городского   округа   Челябинской  области от 29.10.2014 № 981-МО «Об оплате труда муниципальных бюджетных, автономных и казенных учреждений в Копейском городском округе»,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от 25.06.2025 № 1373-МО «Об увеличении окладов (должностных окладов, ставок заработной платы) работников муниципальных учреждений», </w:t>
      </w:r>
    </w:p>
    <w:p w:rsidR="0007257F" w:rsidRPr="00CD5850" w:rsidRDefault="0007257F" w:rsidP="00A208EE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Собрание депутатов Копейского городского округа Челябинской области</w:t>
      </w:r>
    </w:p>
    <w:p w:rsidR="0007257F" w:rsidRPr="00CD5850" w:rsidRDefault="0007257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РЕШАЕТ:</w:t>
      </w:r>
    </w:p>
    <w:p w:rsidR="0007257F" w:rsidRPr="00CD5850" w:rsidRDefault="0007257F" w:rsidP="005A14EF">
      <w:pPr>
        <w:pStyle w:val="NoSpacing"/>
        <w:tabs>
          <w:tab w:val="left" w:pos="993"/>
        </w:tabs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1.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Внести изменения в Положение об оплате труда работников Муниципального учреждения Копейского городского округа «Городская служба заказчика», утвержденное решением Собрания депутатов Копейского городского округа Челябинской области от 22.04.2015№ 1087-МО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, изложив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приложения 1,2,3,4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,6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к Положению в новой редакции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(прилагаются)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.</w:t>
      </w:r>
    </w:p>
    <w:p w:rsidR="0007257F" w:rsidRPr="00CD5850" w:rsidRDefault="0007257F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2. Руководителю муниципального учреждения Копейского городского округа «Городская служба заказчика» привести штатное расписание и локальные нормативные акты в соответствие с настоящим решением с 01.0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7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.2025.</w:t>
      </w:r>
    </w:p>
    <w:p w:rsidR="0007257F" w:rsidRPr="00CD5850" w:rsidRDefault="0007257F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3. Настоящее решение подлежит опубликованию в газете «Копейский рабочий», размещению на официальном Интернет-сайте Собрания депутатов Копейского городского округа Челябинской области и распространяется на правоотношения, возникшие с 01.0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7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.2025.</w:t>
      </w:r>
    </w:p>
    <w:p w:rsidR="0007257F" w:rsidRPr="00CD5850" w:rsidRDefault="0007257F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4. Контроль за исполнением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07257F" w:rsidRDefault="0007257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07257F" w:rsidRPr="00CD5850" w:rsidRDefault="0007257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07257F" w:rsidRPr="00CD5850" w:rsidRDefault="0007257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Председатель Собрания депутатов                             Глава </w:t>
      </w:r>
    </w:p>
    <w:p w:rsidR="0007257F" w:rsidRPr="00CD5850" w:rsidRDefault="0007257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Копейского городского округа                                   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Копейского городского округа</w:t>
      </w:r>
    </w:p>
    <w:p w:rsidR="0007257F" w:rsidRDefault="0007257F" w:rsidP="00164BD6">
      <w:pPr>
        <w:pStyle w:val="NoSpacing"/>
        <w:jc w:val="both"/>
        <w:rPr>
          <w:rFonts w:ascii="Times New Roman" w:hAnsi="Times New Roman"/>
          <w:sz w:val="26"/>
          <w:szCs w:val="26"/>
        </w:rPr>
        <w:sectPr w:rsidR="0007257F" w:rsidSect="00555EFD">
          <w:pgSz w:w="11906" w:h="16838"/>
          <w:pgMar w:top="1134" w:right="567" w:bottom="567" w:left="1701" w:header="709" w:footer="709" w:gutter="0"/>
          <w:pgNumType w:start="4"/>
          <w:cols w:space="708"/>
          <w:titlePg/>
          <w:docGrid w:linePitch="360"/>
        </w:sect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                                        Е.К. Гиске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                                                    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С.В. Логанов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а</w:t>
      </w:r>
    </w:p>
    <w:p w:rsidR="0007257F" w:rsidRPr="004D20B6" w:rsidRDefault="0007257F" w:rsidP="004D20B6">
      <w:pPr>
        <w:shd w:val="clear" w:color="auto" w:fill="FFFFFF"/>
        <w:tabs>
          <w:tab w:val="left" w:pos="1390"/>
        </w:tabs>
        <w:ind w:left="5220"/>
        <w:rPr>
          <w:sz w:val="28"/>
        </w:rPr>
      </w:pPr>
      <w:r w:rsidRPr="004D20B6">
        <w:rPr>
          <w:sz w:val="28"/>
        </w:rPr>
        <w:t xml:space="preserve">ПРИЛОЖЕНИЕ 1 </w:t>
      </w:r>
    </w:p>
    <w:p w:rsidR="0007257F" w:rsidRPr="004D20B6" w:rsidRDefault="0007257F" w:rsidP="004D20B6">
      <w:pPr>
        <w:shd w:val="clear" w:color="auto" w:fill="FFFFFF"/>
        <w:tabs>
          <w:tab w:val="left" w:pos="1390"/>
        </w:tabs>
        <w:ind w:left="5220"/>
        <w:rPr>
          <w:sz w:val="28"/>
        </w:rPr>
      </w:pPr>
      <w:r w:rsidRPr="004D20B6">
        <w:rPr>
          <w:sz w:val="28"/>
        </w:rPr>
        <w:t>к Положению об оплате труда работников Муниципального учреждения Копейского городского округа «Городская служба заказчика»</w:t>
      </w:r>
    </w:p>
    <w:p w:rsidR="0007257F" w:rsidRDefault="0007257F" w:rsidP="004D20B6">
      <w:pPr>
        <w:autoSpaceDE w:val="0"/>
        <w:autoSpaceDN w:val="0"/>
        <w:adjustRightInd w:val="0"/>
        <w:ind w:left="1205" w:firstLine="72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left="1205" w:firstLine="72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20B6">
        <w:rPr>
          <w:sz w:val="28"/>
        </w:rPr>
        <w:t>Размеры повышающих коэффициентов к минимальному окладу и размеры окладов по профессиональным квалификационным группам и общеотраслевых профессий рабочих</w:t>
      </w: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20B6">
        <w:rPr>
          <w:sz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20B6">
        <w:rPr>
          <w:sz w:val="28"/>
        </w:rPr>
        <w:t>Профессиональная квалификационная группа «Общеотраслевые профессии рабочих первого уровня»</w:t>
      </w: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07257F" w:rsidRPr="004D20B6" w:rsidTr="006405F3">
        <w:trPr>
          <w:trHeight w:val="660"/>
        </w:trPr>
        <w:tc>
          <w:tcPr>
            <w:tcW w:w="5650" w:type="dxa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Квалификационный уровень</w:t>
            </w:r>
          </w:p>
        </w:tc>
        <w:tc>
          <w:tcPr>
            <w:tcW w:w="2347" w:type="dxa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Коэффициент</w:t>
            </w:r>
          </w:p>
        </w:tc>
        <w:tc>
          <w:tcPr>
            <w:tcW w:w="1728" w:type="dxa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ind w:left="-117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Оклад</w:t>
            </w:r>
          </w:p>
          <w:p w:rsidR="0007257F" w:rsidRPr="004D20B6" w:rsidRDefault="0007257F" w:rsidP="004D20B6">
            <w:pPr>
              <w:widowControl w:val="0"/>
              <w:autoSpaceDE w:val="0"/>
              <w:autoSpaceDN w:val="0"/>
              <w:adjustRightInd w:val="0"/>
              <w:ind w:left="-117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(рублей)</w:t>
            </w:r>
          </w:p>
        </w:tc>
      </w:tr>
      <w:tr w:rsidR="0007257F" w:rsidRPr="004D20B6" w:rsidTr="006405F3">
        <w:tc>
          <w:tcPr>
            <w:tcW w:w="5650" w:type="dxa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 квалификационный уровень</w:t>
            </w:r>
          </w:p>
        </w:tc>
        <w:tc>
          <w:tcPr>
            <w:tcW w:w="2347" w:type="dxa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 w:rsidRPr="004D20B6">
              <w:rPr>
                <w:sz w:val="28"/>
                <w:szCs w:val="28"/>
              </w:rPr>
              <w:t>1,</w:t>
            </w:r>
            <w:r w:rsidRPr="004D20B6">
              <w:rPr>
                <w:sz w:val="28"/>
                <w:szCs w:val="28"/>
                <w:lang w:val="en-US"/>
              </w:rPr>
              <w:t>0601</w:t>
            </w:r>
          </w:p>
        </w:tc>
        <w:tc>
          <w:tcPr>
            <w:tcW w:w="1728" w:type="dxa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ind w:left="571"/>
              <w:rPr>
                <w:sz w:val="28"/>
                <w:lang w:val="en-US"/>
              </w:rPr>
            </w:pPr>
            <w:r w:rsidRPr="004D20B6">
              <w:rPr>
                <w:sz w:val="28"/>
                <w:lang w:val="en-US"/>
              </w:rPr>
              <w:t>6 349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ind w:firstLine="540"/>
        <w:jc w:val="both"/>
        <w:rPr>
          <w:sz w:val="28"/>
          <w:szCs w:val="28"/>
        </w:rPr>
      </w:pPr>
      <w:r w:rsidRPr="004D20B6">
        <w:rPr>
          <w:sz w:val="28"/>
        </w:rPr>
        <w:t>Профессиональная квалификационная группа «Общеотраслевые профессии рабочих второго уровня»</w:t>
      </w: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07257F" w:rsidRPr="004D20B6" w:rsidTr="006405F3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Квалификационный Уровень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Коэффициент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Оклад (рублей)</w:t>
            </w:r>
          </w:p>
        </w:tc>
      </w:tr>
      <w:tr w:rsidR="0007257F" w:rsidRPr="004D20B6" w:rsidTr="006405F3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 w:rsidRPr="004D20B6">
              <w:rPr>
                <w:sz w:val="28"/>
                <w:szCs w:val="28"/>
              </w:rPr>
              <w:t>1,5463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ind w:left="538"/>
              <w:rPr>
                <w:sz w:val="28"/>
                <w:lang w:val="en-US"/>
              </w:rPr>
            </w:pPr>
            <w:r w:rsidRPr="004D20B6">
              <w:rPr>
                <w:sz w:val="28"/>
                <w:lang w:val="en-US"/>
              </w:rPr>
              <w:t>9 261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Default="0007257F" w:rsidP="004D20B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7257F" w:rsidRPr="004D20B6" w:rsidTr="006405F3">
        <w:tc>
          <w:tcPr>
            <w:tcW w:w="4927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Главы городского округа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4927" w:type="dxa"/>
            <w:vAlign w:val="bottom"/>
          </w:tcPr>
          <w:p w:rsidR="0007257F" w:rsidRPr="004D20B6" w:rsidRDefault="0007257F" w:rsidP="004D20B6">
            <w:pPr>
              <w:jc w:val="right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         А.С. Филиппов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ind w:left="5220"/>
        <w:rPr>
          <w:sz w:val="28"/>
        </w:rPr>
      </w:pPr>
      <w:r w:rsidRPr="004D20B6">
        <w:rPr>
          <w:sz w:val="28"/>
          <w:szCs w:val="28"/>
        </w:rPr>
        <w:br w:type="page"/>
      </w:r>
      <w:r w:rsidRPr="004D20B6">
        <w:rPr>
          <w:sz w:val="28"/>
        </w:rPr>
        <w:t>ПРИЛОЖЕНИЕ 2</w:t>
      </w:r>
    </w:p>
    <w:p w:rsidR="0007257F" w:rsidRPr="004D20B6" w:rsidRDefault="0007257F" w:rsidP="004D20B6">
      <w:pPr>
        <w:autoSpaceDE w:val="0"/>
        <w:autoSpaceDN w:val="0"/>
        <w:adjustRightInd w:val="0"/>
        <w:ind w:left="5220"/>
        <w:rPr>
          <w:sz w:val="28"/>
        </w:rPr>
      </w:pPr>
      <w:r w:rsidRPr="004D20B6">
        <w:rPr>
          <w:sz w:val="28"/>
        </w:rPr>
        <w:t>к Положению об оплате труда работников Муниципального учреждения Копейского городского округа «Городская служба заказчика»</w:t>
      </w:r>
    </w:p>
    <w:p w:rsidR="0007257F" w:rsidRPr="004D20B6" w:rsidRDefault="0007257F" w:rsidP="004D20B6">
      <w:pPr>
        <w:tabs>
          <w:tab w:val="left" w:pos="5265"/>
        </w:tabs>
        <w:autoSpaceDE w:val="0"/>
        <w:autoSpaceDN w:val="0"/>
        <w:adjustRightInd w:val="0"/>
        <w:ind w:left="1382" w:right="1522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  <w:r w:rsidRPr="004D20B6">
        <w:rPr>
          <w:sz w:val="28"/>
        </w:rPr>
        <w:t>Размеры повышающих коэффициентов к минимальному окладу и 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</w:p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  <w:r w:rsidRPr="004D20B6">
        <w:rPr>
          <w:sz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  <w:r w:rsidRPr="004D20B6">
        <w:rPr>
          <w:sz w:val="28"/>
        </w:rPr>
        <w:t>Профессиональная квалификационная группа «Общеотраслевые должности служащих первого уровня»</w:t>
      </w:r>
    </w:p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74"/>
        <w:gridCol w:w="2546"/>
        <w:gridCol w:w="1998"/>
      </w:tblGrid>
      <w:tr w:rsidR="0007257F" w:rsidRPr="004D20B6" w:rsidTr="006405F3">
        <w:trPr>
          <w:trHeight w:val="669"/>
        </w:trPr>
        <w:tc>
          <w:tcPr>
            <w:tcW w:w="2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Коэффициент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Должностной оклад</w:t>
            </w:r>
            <w:r w:rsidRPr="004D20B6">
              <w:rPr>
                <w:sz w:val="28"/>
                <w:lang w:val="en-US"/>
              </w:rPr>
              <w:t xml:space="preserve"> </w:t>
            </w:r>
            <w:r w:rsidRPr="004D20B6">
              <w:rPr>
                <w:sz w:val="28"/>
              </w:rPr>
              <w:t>(рублей)</w:t>
            </w:r>
          </w:p>
        </w:tc>
      </w:tr>
      <w:tr w:rsidR="0007257F" w:rsidRPr="004D20B6" w:rsidTr="006405F3"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 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 w:rsidRPr="004D20B6">
              <w:rPr>
                <w:sz w:val="28"/>
              </w:rPr>
              <w:t>1,5463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 w:rsidRPr="004D20B6">
              <w:rPr>
                <w:sz w:val="28"/>
                <w:lang w:val="en-US"/>
              </w:rPr>
              <w:t>9 261</w:t>
            </w:r>
          </w:p>
        </w:tc>
      </w:tr>
    </w:tbl>
    <w:p w:rsidR="0007257F" w:rsidRPr="004D20B6" w:rsidRDefault="0007257F" w:rsidP="004D20B6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firstLine="499"/>
        <w:jc w:val="both"/>
        <w:rPr>
          <w:sz w:val="28"/>
        </w:rPr>
      </w:pPr>
      <w:r w:rsidRPr="004D20B6">
        <w:rPr>
          <w:sz w:val="28"/>
        </w:rPr>
        <w:t>Профессиональная квалификационная группа «Общеотраслевые должности служащих третьего уровня»</w:t>
      </w: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07257F" w:rsidRPr="004D20B6" w:rsidTr="006405F3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Должностной оклад</w:t>
            </w:r>
            <w:r w:rsidRPr="004D20B6">
              <w:rPr>
                <w:sz w:val="28"/>
                <w:lang w:val="en-US"/>
              </w:rPr>
              <w:t xml:space="preserve"> </w:t>
            </w:r>
            <w:r w:rsidRPr="004D20B6">
              <w:rPr>
                <w:sz w:val="28"/>
              </w:rPr>
              <w:t>(рублей)</w:t>
            </w:r>
          </w:p>
        </w:tc>
      </w:tr>
      <w:tr w:rsidR="0007257F" w:rsidRPr="004D20B6" w:rsidTr="006405F3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 w:rsidRPr="004D20B6">
              <w:rPr>
                <w:sz w:val="28"/>
                <w:lang w:val="en-US"/>
              </w:rPr>
              <w:t>1</w:t>
            </w:r>
            <w:r w:rsidRPr="004D20B6">
              <w:rPr>
                <w:sz w:val="28"/>
              </w:rPr>
              <w:t>,7892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  <w:r w:rsidRPr="004D20B6">
              <w:rPr>
                <w:sz w:val="28"/>
                <w:lang w:val="en-US"/>
              </w:rPr>
              <w:t>11 359</w:t>
            </w:r>
          </w:p>
        </w:tc>
      </w:tr>
      <w:tr w:rsidR="0007257F" w:rsidRPr="004D20B6" w:rsidTr="006405F3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3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1,7588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10 534</w:t>
            </w:r>
          </w:p>
        </w:tc>
      </w:tr>
      <w:tr w:rsidR="0007257F" w:rsidRPr="004D20B6" w:rsidTr="006405F3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4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1,9287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11 551</w:t>
            </w:r>
          </w:p>
        </w:tc>
      </w:tr>
      <w:tr w:rsidR="0007257F" w:rsidRPr="004D20B6" w:rsidTr="006405F3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5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2,0884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12 508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ind w:firstLine="540"/>
        <w:jc w:val="both"/>
        <w:rPr>
          <w:sz w:val="28"/>
          <w:szCs w:val="28"/>
        </w:rPr>
      </w:pPr>
      <w:r w:rsidRPr="004D20B6">
        <w:rPr>
          <w:sz w:val="28"/>
        </w:rPr>
        <w:t>Профессиональная квалификационная группа «Общеотраслевые должности служащих четвёртого уровня»</w:t>
      </w: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07257F" w:rsidRPr="004D20B6" w:rsidTr="006405F3">
        <w:tc>
          <w:tcPr>
            <w:tcW w:w="2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Должностной оклад (рублей)</w:t>
            </w:r>
          </w:p>
        </w:tc>
      </w:tr>
      <w:tr w:rsidR="0007257F" w:rsidRPr="004D20B6" w:rsidTr="006405F3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2,2514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13 484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20B6">
        <w:rPr>
          <w:sz w:val="28"/>
        </w:rPr>
        <w:t xml:space="preserve">Размеры должностных окладов работников, не включённых в ПКГ, устанавливаются: </w:t>
      </w: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27"/>
        <w:gridCol w:w="4591"/>
      </w:tblGrid>
      <w:tr w:rsidR="0007257F" w:rsidRPr="004D20B6" w:rsidTr="006405F3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D20B6">
              <w:rPr>
                <w:sz w:val="28"/>
              </w:rPr>
              <w:t>Начальник учреждения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31 459</w:t>
            </w:r>
          </w:p>
        </w:tc>
      </w:tr>
      <w:tr w:rsidR="0007257F" w:rsidRPr="004D20B6" w:rsidTr="006405F3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D20B6">
              <w:rPr>
                <w:sz w:val="28"/>
              </w:rPr>
              <w:t>Заместители начальника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22 022</w:t>
            </w:r>
          </w:p>
        </w:tc>
      </w:tr>
      <w:tr w:rsidR="0007257F" w:rsidRPr="004D20B6" w:rsidTr="006405F3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D20B6">
              <w:rPr>
                <w:sz w:val="28"/>
              </w:rPr>
              <w:t>Главный бухгалтер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20B6">
              <w:rPr>
                <w:sz w:val="28"/>
              </w:rPr>
              <w:t>22 022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7257F" w:rsidRPr="004D20B6" w:rsidTr="006405F3">
        <w:tc>
          <w:tcPr>
            <w:tcW w:w="4927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Главы городского округа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4927" w:type="dxa"/>
            <w:vAlign w:val="bottom"/>
          </w:tcPr>
          <w:p w:rsidR="0007257F" w:rsidRPr="004D20B6" w:rsidRDefault="0007257F" w:rsidP="004D20B6">
            <w:pPr>
              <w:jc w:val="right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  А.С. Филиппов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7257F" w:rsidRPr="004D20B6" w:rsidTr="006405F3">
        <w:tc>
          <w:tcPr>
            <w:tcW w:w="4927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07257F" w:rsidRPr="004D20B6" w:rsidRDefault="0007257F" w:rsidP="004D2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07257F" w:rsidRPr="004D20B6" w:rsidRDefault="0007257F" w:rsidP="004D20B6">
      <w:pPr>
        <w:shd w:val="clear" w:color="auto" w:fill="FFFFFF"/>
        <w:tabs>
          <w:tab w:val="left" w:pos="1390"/>
        </w:tabs>
        <w:jc w:val="right"/>
        <w:rPr>
          <w:sz w:val="28"/>
          <w:szCs w:val="28"/>
        </w:rPr>
      </w:pPr>
    </w:p>
    <w:p w:rsidR="0007257F" w:rsidRPr="004D20B6" w:rsidRDefault="0007257F" w:rsidP="004D20B6">
      <w:pPr>
        <w:ind w:left="5220"/>
        <w:rPr>
          <w:sz w:val="28"/>
          <w:szCs w:val="28"/>
        </w:rPr>
        <w:sectPr w:rsidR="0007257F" w:rsidRPr="004D20B6" w:rsidSect="006F10FD">
          <w:headerReference w:type="even" r:id="rId7"/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07257F" w:rsidRPr="004D20B6" w:rsidRDefault="0007257F" w:rsidP="004D20B6">
      <w:pPr>
        <w:ind w:left="8460"/>
        <w:rPr>
          <w:sz w:val="28"/>
        </w:rPr>
      </w:pPr>
      <w:r w:rsidRPr="004D20B6">
        <w:rPr>
          <w:sz w:val="28"/>
        </w:rPr>
        <w:t>ПРИЛОЖЕНИЕ 3</w:t>
      </w:r>
    </w:p>
    <w:p w:rsidR="0007257F" w:rsidRPr="004D20B6" w:rsidRDefault="0007257F" w:rsidP="004D20B6">
      <w:pPr>
        <w:autoSpaceDE w:val="0"/>
        <w:autoSpaceDN w:val="0"/>
        <w:adjustRightInd w:val="0"/>
        <w:ind w:left="8460"/>
        <w:rPr>
          <w:sz w:val="28"/>
        </w:rPr>
      </w:pPr>
      <w:r w:rsidRPr="004D20B6">
        <w:rPr>
          <w:sz w:val="28"/>
        </w:rPr>
        <w:t>к Положению об оплате труда работников Муниципального учреждения Копейского городского округа «Городская служба заказчика»</w:t>
      </w:r>
    </w:p>
    <w:p w:rsidR="0007257F" w:rsidRPr="004D20B6" w:rsidRDefault="0007257F" w:rsidP="004D20B6">
      <w:pPr>
        <w:autoSpaceDE w:val="0"/>
        <w:autoSpaceDN w:val="0"/>
        <w:adjustRightInd w:val="0"/>
        <w:ind w:left="8460"/>
        <w:rPr>
          <w:sz w:val="28"/>
        </w:rPr>
      </w:pPr>
    </w:p>
    <w:p w:rsidR="0007257F" w:rsidRPr="004D20B6" w:rsidRDefault="0007257F" w:rsidP="004D20B6">
      <w:pPr>
        <w:ind w:firstLine="540"/>
        <w:jc w:val="both"/>
        <w:rPr>
          <w:sz w:val="28"/>
          <w:szCs w:val="28"/>
        </w:rPr>
      </w:pPr>
      <w:r w:rsidRPr="004D20B6">
        <w:rPr>
          <w:sz w:val="28"/>
          <w:szCs w:val="28"/>
        </w:rPr>
        <w:t xml:space="preserve">Система базовых окладов по профессиональным квалификационным группам, профессиям и должностям Муниципального учреждения Копейского городского округа «Городская служба заказчика» </w:t>
      </w:r>
    </w:p>
    <w:p w:rsidR="0007257F" w:rsidRPr="004D20B6" w:rsidRDefault="0007257F" w:rsidP="004D20B6">
      <w:pPr>
        <w:ind w:firstLine="540"/>
        <w:jc w:val="both"/>
        <w:rPr>
          <w:sz w:val="28"/>
          <w:szCs w:val="28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611"/>
        <w:gridCol w:w="1315"/>
        <w:gridCol w:w="2092"/>
        <w:gridCol w:w="1121"/>
        <w:gridCol w:w="3559"/>
        <w:gridCol w:w="4128"/>
        <w:gridCol w:w="18"/>
      </w:tblGrid>
      <w:tr w:rsidR="0007257F" w:rsidRPr="004D20B6" w:rsidTr="006405F3">
        <w:trPr>
          <w:trHeight w:val="534"/>
        </w:trPr>
        <w:tc>
          <w:tcPr>
            <w:tcW w:w="148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07257F" w:rsidRPr="004D20B6" w:rsidTr="006405F3">
        <w:trPr>
          <w:gridAfter w:val="1"/>
          <w:wAfter w:w="18" w:type="dxa"/>
          <w:trHeight w:val="1090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07257F" w:rsidRPr="004D20B6" w:rsidTr="006405F3">
        <w:trPr>
          <w:gridAfter w:val="1"/>
          <w:wAfter w:w="18" w:type="dxa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5989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1,5463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9 261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Заведующая канцелярией</w:t>
            </w:r>
          </w:p>
        </w:tc>
        <w:tc>
          <w:tcPr>
            <w:tcW w:w="0" w:type="auto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Среднее профессиональное образование и стаж работы по специальности не менее 3-х лет</w:t>
            </w:r>
          </w:p>
        </w:tc>
      </w:tr>
      <w:tr w:rsidR="0007257F" w:rsidRPr="004D20B6" w:rsidTr="006405F3">
        <w:trPr>
          <w:trHeight w:val="567"/>
        </w:trPr>
        <w:tc>
          <w:tcPr>
            <w:tcW w:w="14844" w:type="dxa"/>
            <w:gridSpan w:val="7"/>
            <w:tcBorders>
              <w:left w:val="nil"/>
              <w:right w:val="nil"/>
            </w:tcBorders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07257F" w:rsidRPr="004D20B6" w:rsidTr="006405F3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14844" w:type="dxa"/>
            <w:gridSpan w:val="7"/>
            <w:tcBorders>
              <w:left w:val="nil"/>
              <w:right w:val="nil"/>
            </w:tcBorders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07257F" w:rsidRPr="004D20B6" w:rsidTr="006405F3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1090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07257F" w:rsidRPr="004D20B6" w:rsidTr="006405F3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1,7892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11 359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Инженер, старший специалист</w:t>
            </w:r>
          </w:p>
        </w:tc>
        <w:tc>
          <w:tcPr>
            <w:tcW w:w="0" w:type="auto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Высшее образование без предъявления требований к стажу работы или средне-специальное образование и стаж в должности не менее 3-х лет</w:t>
            </w:r>
          </w:p>
        </w:tc>
      </w:tr>
      <w:tr w:rsidR="0007257F" w:rsidRPr="004D20B6" w:rsidTr="006405F3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1,7588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10 534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Бухгалтер, инженер, экономист, специалист</w:t>
            </w:r>
          </w:p>
        </w:tc>
        <w:tc>
          <w:tcPr>
            <w:tcW w:w="0" w:type="auto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  <w:tr w:rsidR="0007257F" w:rsidRPr="004D20B6" w:rsidTr="006405F3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br w:type="page"/>
              <w:t>4 квалификационный уровень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1,9287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11 551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Ведущий экономист, старший инженер, юрисконсульт, программист, специалист в сфере закупок, специалист по кадрам</w:t>
            </w:r>
          </w:p>
        </w:tc>
        <w:tc>
          <w:tcPr>
            <w:tcW w:w="0" w:type="auto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  <w:tr w:rsidR="0007257F" w:rsidRPr="004D20B6" w:rsidTr="006405F3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07257F" w:rsidRPr="004D20B6" w:rsidRDefault="0007257F" w:rsidP="004D20B6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2092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2,0884</w:t>
            </w:r>
          </w:p>
        </w:tc>
        <w:tc>
          <w:tcPr>
            <w:tcW w:w="112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12 508</w:t>
            </w:r>
          </w:p>
        </w:tc>
        <w:tc>
          <w:tcPr>
            <w:tcW w:w="0" w:type="auto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начальника отдела, инженер-сметчик</w:t>
            </w:r>
          </w:p>
        </w:tc>
        <w:tc>
          <w:tcPr>
            <w:tcW w:w="0" w:type="auto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</w:tbl>
    <w:p w:rsidR="0007257F" w:rsidRPr="004D20B6" w:rsidRDefault="0007257F" w:rsidP="004D20B6"/>
    <w:tbl>
      <w:tblPr>
        <w:tblW w:w="1486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1316"/>
        <w:gridCol w:w="2267"/>
        <w:gridCol w:w="1071"/>
        <w:gridCol w:w="3472"/>
        <w:gridCol w:w="4139"/>
      </w:tblGrid>
      <w:tr w:rsidR="0007257F" w:rsidRPr="004D20B6" w:rsidTr="006405F3">
        <w:trPr>
          <w:trHeight w:val="567"/>
        </w:trPr>
        <w:tc>
          <w:tcPr>
            <w:tcW w:w="14869" w:type="dxa"/>
            <w:gridSpan w:val="6"/>
            <w:tcBorders>
              <w:left w:val="nil"/>
              <w:right w:val="nil"/>
            </w:tcBorders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07257F" w:rsidRPr="004D20B6" w:rsidTr="006405F3">
        <w:tc>
          <w:tcPr>
            <w:tcW w:w="2604" w:type="dxa"/>
            <w:vAlign w:val="center"/>
          </w:tcPr>
          <w:p w:rsidR="0007257F" w:rsidRPr="004D20B6" w:rsidRDefault="0007257F" w:rsidP="004D20B6">
            <w:pPr>
              <w:ind w:left="-80" w:right="-79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16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2267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2,2514</w:t>
            </w:r>
          </w:p>
        </w:tc>
        <w:tc>
          <w:tcPr>
            <w:tcW w:w="1071" w:type="dxa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13 484</w:t>
            </w:r>
          </w:p>
        </w:tc>
        <w:tc>
          <w:tcPr>
            <w:tcW w:w="3472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Начальник организационно-правового отдела, 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начальник финансово-экономического отдела, 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начальник контрольно-технического отдела, 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начальник отдела инженерных сетей и сооружений, 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начальник отдела дорог и благоустройства, начальник договорного отдела</w:t>
            </w:r>
          </w:p>
        </w:tc>
        <w:tc>
          <w:tcPr>
            <w:tcW w:w="4137" w:type="dxa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Высшее профессиональное образование или стаж работы не менее 5-и лет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jc w:val="center"/>
        <w:rPr>
          <w:sz w:val="28"/>
          <w:szCs w:val="28"/>
        </w:rPr>
      </w:pPr>
      <w:r w:rsidRPr="004D20B6">
        <w:rPr>
          <w:sz w:val="28"/>
          <w:szCs w:val="28"/>
        </w:rPr>
        <w:br w:type="page"/>
        <w:t>Общеотраслевые профессии рабочих первого уровня</w:t>
      </w: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751"/>
        <w:gridCol w:w="2080"/>
        <w:gridCol w:w="899"/>
        <w:gridCol w:w="6612"/>
      </w:tblGrid>
      <w:tr w:rsidR="0007257F" w:rsidRPr="004D20B6" w:rsidTr="006405F3">
        <w:trPr>
          <w:trHeight w:val="1090"/>
        </w:trPr>
        <w:tc>
          <w:tcPr>
            <w:tcW w:w="1165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703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304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оклад</w:t>
            </w:r>
          </w:p>
        </w:tc>
        <w:tc>
          <w:tcPr>
            <w:tcW w:w="2236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Профессии и должности</w:t>
            </w:r>
          </w:p>
        </w:tc>
      </w:tr>
      <w:tr w:rsidR="0007257F" w:rsidRPr="004D20B6" w:rsidTr="006405F3">
        <w:tc>
          <w:tcPr>
            <w:tcW w:w="1165" w:type="pct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703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1,0601</w:t>
            </w:r>
          </w:p>
        </w:tc>
        <w:tc>
          <w:tcPr>
            <w:tcW w:w="304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6 349</w:t>
            </w:r>
          </w:p>
        </w:tc>
        <w:tc>
          <w:tcPr>
            <w:tcW w:w="2236" w:type="pct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07257F" w:rsidRPr="004D20B6" w:rsidTr="006405F3">
        <w:trPr>
          <w:trHeight w:val="692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07257F" w:rsidRPr="004D20B6" w:rsidTr="006405F3">
        <w:tc>
          <w:tcPr>
            <w:tcW w:w="1165" w:type="pct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5 989</w:t>
            </w:r>
          </w:p>
        </w:tc>
        <w:tc>
          <w:tcPr>
            <w:tcW w:w="703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1,5463 </w:t>
            </w:r>
          </w:p>
        </w:tc>
        <w:tc>
          <w:tcPr>
            <w:tcW w:w="304" w:type="pct"/>
            <w:vAlign w:val="center"/>
          </w:tcPr>
          <w:p w:rsidR="0007257F" w:rsidRPr="004D20B6" w:rsidRDefault="0007257F" w:rsidP="004D20B6">
            <w:pPr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9 261</w:t>
            </w:r>
          </w:p>
        </w:tc>
        <w:tc>
          <w:tcPr>
            <w:tcW w:w="2236" w:type="pct"/>
            <w:vAlign w:val="center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Водитель автомобиля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tbl>
      <w:tblPr>
        <w:tblW w:w="14850" w:type="dxa"/>
        <w:tblLook w:val="01E0"/>
      </w:tblPr>
      <w:tblGrid>
        <w:gridCol w:w="4927"/>
        <w:gridCol w:w="9923"/>
      </w:tblGrid>
      <w:tr w:rsidR="0007257F" w:rsidRPr="004D20B6" w:rsidTr="006405F3">
        <w:tc>
          <w:tcPr>
            <w:tcW w:w="4927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Главы городского округа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9923" w:type="dxa"/>
            <w:vAlign w:val="bottom"/>
          </w:tcPr>
          <w:p w:rsidR="0007257F" w:rsidRPr="004D20B6" w:rsidRDefault="0007257F" w:rsidP="004D20B6">
            <w:pPr>
              <w:jc w:val="right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А.С. Филиппов                                </w:t>
            </w:r>
          </w:p>
        </w:tc>
      </w:tr>
    </w:tbl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rPr>
          <w:sz w:val="28"/>
          <w:szCs w:val="28"/>
        </w:rPr>
      </w:pPr>
    </w:p>
    <w:p w:rsidR="0007257F" w:rsidRPr="004D20B6" w:rsidRDefault="0007257F" w:rsidP="004D20B6">
      <w:pPr>
        <w:ind w:left="8280"/>
        <w:rPr>
          <w:sz w:val="28"/>
          <w:szCs w:val="28"/>
        </w:rPr>
        <w:sectPr w:rsidR="0007257F" w:rsidRPr="004D20B6" w:rsidSect="006F10F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257F" w:rsidRPr="004D20B6" w:rsidRDefault="0007257F" w:rsidP="004D20B6">
      <w:pPr>
        <w:ind w:left="5220"/>
        <w:rPr>
          <w:sz w:val="28"/>
        </w:rPr>
      </w:pPr>
      <w:r w:rsidRPr="004D20B6">
        <w:rPr>
          <w:sz w:val="28"/>
        </w:rPr>
        <w:t>ПРИЛОЖЕНИЕ 4</w:t>
      </w:r>
    </w:p>
    <w:p w:rsidR="0007257F" w:rsidRPr="004D20B6" w:rsidRDefault="0007257F" w:rsidP="004D20B6">
      <w:pPr>
        <w:autoSpaceDE w:val="0"/>
        <w:autoSpaceDN w:val="0"/>
        <w:adjustRightInd w:val="0"/>
        <w:ind w:left="5220"/>
        <w:rPr>
          <w:sz w:val="28"/>
        </w:rPr>
      </w:pPr>
      <w:r w:rsidRPr="004D20B6">
        <w:rPr>
          <w:sz w:val="28"/>
        </w:rPr>
        <w:t>к Положению об оплате труда работников Муниципального учреждения Копейского городского округа «Городская служба заказчика»</w:t>
      </w:r>
    </w:p>
    <w:p w:rsidR="0007257F" w:rsidRDefault="0007257F" w:rsidP="004D20B6">
      <w:pPr>
        <w:autoSpaceDE w:val="0"/>
        <w:autoSpaceDN w:val="0"/>
        <w:adjustRightInd w:val="0"/>
        <w:ind w:left="1205" w:firstLine="72"/>
        <w:jc w:val="right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ind w:left="1205" w:firstLine="72"/>
        <w:jc w:val="right"/>
        <w:rPr>
          <w:sz w:val="28"/>
          <w:szCs w:val="28"/>
        </w:rPr>
      </w:pPr>
    </w:p>
    <w:p w:rsidR="0007257F" w:rsidRPr="004D20B6" w:rsidRDefault="0007257F" w:rsidP="004D2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20B6">
        <w:rPr>
          <w:sz w:val="28"/>
          <w:szCs w:val="28"/>
        </w:rPr>
        <w:t>Базовые оклады по профессиональным квалификационным группам, профессиям и должностям Муниципального учреждения Копейского городского округа «Городская служба заказчика»</w:t>
      </w:r>
    </w:p>
    <w:p w:rsidR="0007257F" w:rsidRPr="004D20B6" w:rsidRDefault="0007257F" w:rsidP="004D20B6">
      <w:pPr>
        <w:autoSpaceDE w:val="0"/>
        <w:autoSpaceDN w:val="0"/>
        <w:adjustRightInd w:val="0"/>
        <w:ind w:left="1205" w:firstLine="72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225"/>
        <w:gridCol w:w="3813"/>
      </w:tblGrid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№</w:t>
            </w:r>
          </w:p>
        </w:tc>
        <w:tc>
          <w:tcPr>
            <w:tcW w:w="2651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Должность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Оклад в рублях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Начальник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 xml:space="preserve">В соответствии с разделом </w:t>
            </w:r>
            <w:r w:rsidRPr="004D20B6">
              <w:rPr>
                <w:sz w:val="28"/>
                <w:szCs w:val="28"/>
                <w:lang w:val="en-US"/>
              </w:rPr>
              <w:t>V</w:t>
            </w:r>
            <w:r w:rsidRPr="004D20B6">
              <w:rPr>
                <w:sz w:val="28"/>
                <w:szCs w:val="28"/>
              </w:rPr>
              <w:t xml:space="preserve"> настоящего Положения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начальника по производственным вопросам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начальника по общим вопросам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13 484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6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начальника отдела, инженер-сметчик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12 508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Юрисконсульт, программист, старший инженер, ведущий экономист, специалист в сфере закупок, специалист по кадровому делу.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11 551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Инженер, бухгалтер, экономист, специалист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10 534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Инженер, старший специалист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11 359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Заведующий канцелярии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9 261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11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Водитель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9 261</w:t>
            </w:r>
          </w:p>
        </w:tc>
      </w:tr>
      <w:tr w:rsidR="0007257F" w:rsidRPr="004D20B6" w:rsidTr="006405F3">
        <w:tc>
          <w:tcPr>
            <w:tcW w:w="414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12</w:t>
            </w:r>
          </w:p>
        </w:tc>
        <w:tc>
          <w:tcPr>
            <w:tcW w:w="2651" w:type="pct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Уборщица</w:t>
            </w:r>
          </w:p>
        </w:tc>
        <w:tc>
          <w:tcPr>
            <w:tcW w:w="1935" w:type="pct"/>
            <w:vAlign w:val="center"/>
          </w:tcPr>
          <w:p w:rsidR="0007257F" w:rsidRPr="004D20B6" w:rsidRDefault="0007257F" w:rsidP="004D20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6 349</w:t>
            </w:r>
          </w:p>
        </w:tc>
      </w:tr>
    </w:tbl>
    <w:p w:rsidR="0007257F" w:rsidRPr="004D20B6" w:rsidRDefault="0007257F" w:rsidP="004D20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257F" w:rsidRPr="004D20B6" w:rsidRDefault="0007257F" w:rsidP="004D20B6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07257F" w:rsidRPr="004D20B6" w:rsidRDefault="0007257F" w:rsidP="004D20B6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7257F" w:rsidRPr="004D20B6" w:rsidTr="006405F3">
        <w:tc>
          <w:tcPr>
            <w:tcW w:w="4927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Заместитель Главы городского округа</w:t>
            </w:r>
          </w:p>
          <w:p w:rsidR="0007257F" w:rsidRPr="004D20B6" w:rsidRDefault="0007257F" w:rsidP="004D20B6">
            <w:pPr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4927" w:type="dxa"/>
            <w:vAlign w:val="bottom"/>
          </w:tcPr>
          <w:p w:rsidR="0007257F" w:rsidRPr="004D20B6" w:rsidRDefault="0007257F" w:rsidP="004D20B6">
            <w:pPr>
              <w:jc w:val="right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А.С. Филиппов</w:t>
            </w:r>
          </w:p>
        </w:tc>
      </w:tr>
      <w:tr w:rsidR="0007257F" w:rsidRPr="004D20B6" w:rsidTr="006405F3">
        <w:tc>
          <w:tcPr>
            <w:tcW w:w="4927" w:type="dxa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07257F" w:rsidRPr="004D20B6" w:rsidRDefault="0007257F" w:rsidP="004D20B6">
            <w:pPr>
              <w:rPr>
                <w:sz w:val="28"/>
                <w:szCs w:val="28"/>
              </w:rPr>
            </w:pPr>
          </w:p>
        </w:tc>
      </w:tr>
    </w:tbl>
    <w:p w:rsidR="0007257F" w:rsidRPr="004D20B6" w:rsidRDefault="0007257F" w:rsidP="004D20B6">
      <w:pPr>
        <w:shd w:val="clear" w:color="auto" w:fill="FFFFFF"/>
        <w:tabs>
          <w:tab w:val="left" w:pos="900"/>
        </w:tabs>
        <w:rPr>
          <w:sz w:val="28"/>
          <w:szCs w:val="28"/>
        </w:rPr>
      </w:pPr>
      <w:r w:rsidRPr="004D20B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57F" w:rsidRPr="004D20B6" w:rsidRDefault="0007257F" w:rsidP="004D20B6">
      <w:pPr>
        <w:shd w:val="clear" w:color="auto" w:fill="FFFFFF"/>
        <w:tabs>
          <w:tab w:val="left" w:pos="900"/>
        </w:tabs>
        <w:rPr>
          <w:sz w:val="28"/>
          <w:szCs w:val="28"/>
        </w:rPr>
      </w:pPr>
    </w:p>
    <w:p w:rsidR="0007257F" w:rsidRPr="004D20B6" w:rsidRDefault="0007257F" w:rsidP="004D20B6">
      <w:pPr>
        <w:shd w:val="clear" w:color="auto" w:fill="FFFFFF"/>
        <w:tabs>
          <w:tab w:val="left" w:pos="900"/>
        </w:tabs>
        <w:rPr>
          <w:sz w:val="28"/>
        </w:rPr>
      </w:pPr>
      <w:r w:rsidRPr="004D20B6">
        <w:rPr>
          <w:sz w:val="28"/>
          <w:szCs w:val="28"/>
        </w:rPr>
        <w:tab/>
      </w:r>
      <w:r w:rsidRPr="004D20B6">
        <w:rPr>
          <w:sz w:val="28"/>
          <w:szCs w:val="28"/>
        </w:rPr>
        <w:tab/>
      </w:r>
      <w:r w:rsidRPr="004D20B6">
        <w:rPr>
          <w:sz w:val="28"/>
          <w:szCs w:val="28"/>
        </w:rPr>
        <w:tab/>
      </w:r>
      <w:r w:rsidRPr="004D20B6">
        <w:rPr>
          <w:sz w:val="28"/>
          <w:szCs w:val="28"/>
        </w:rPr>
        <w:tab/>
      </w:r>
      <w:r w:rsidRPr="004D20B6">
        <w:rPr>
          <w:sz w:val="28"/>
          <w:szCs w:val="28"/>
        </w:rPr>
        <w:tab/>
      </w:r>
      <w:r w:rsidRPr="004D20B6">
        <w:rPr>
          <w:sz w:val="28"/>
          <w:szCs w:val="28"/>
        </w:rPr>
        <w:tab/>
      </w:r>
      <w:r w:rsidRPr="004D20B6">
        <w:rPr>
          <w:sz w:val="28"/>
          <w:szCs w:val="28"/>
        </w:rPr>
        <w:tab/>
        <w:t xml:space="preserve">    </w:t>
      </w:r>
      <w:r w:rsidRPr="004D20B6">
        <w:rPr>
          <w:sz w:val="28"/>
        </w:rPr>
        <w:t>ПРИЛОЖЕНИЕ 6</w:t>
      </w:r>
    </w:p>
    <w:p w:rsidR="0007257F" w:rsidRPr="004D20B6" w:rsidRDefault="0007257F" w:rsidP="004D20B6">
      <w:pPr>
        <w:autoSpaceDE w:val="0"/>
        <w:autoSpaceDN w:val="0"/>
        <w:adjustRightInd w:val="0"/>
        <w:ind w:left="5220"/>
        <w:rPr>
          <w:sz w:val="28"/>
        </w:rPr>
      </w:pPr>
      <w:r w:rsidRPr="004D20B6">
        <w:rPr>
          <w:sz w:val="28"/>
        </w:rPr>
        <w:t>к Положению об оплате труда работников Муниципального учреждения Копейского городского округа «Городская служба заказчика»</w:t>
      </w:r>
    </w:p>
    <w:p w:rsidR="0007257F" w:rsidRPr="004D20B6" w:rsidRDefault="0007257F" w:rsidP="004D20B6">
      <w:pPr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07257F" w:rsidRPr="004D20B6" w:rsidRDefault="0007257F" w:rsidP="004D20B6">
      <w:pPr>
        <w:shd w:val="clear" w:color="auto" w:fill="FFFFFF"/>
        <w:tabs>
          <w:tab w:val="left" w:pos="900"/>
        </w:tabs>
        <w:ind w:left="-142" w:firstLine="284"/>
        <w:jc w:val="right"/>
        <w:rPr>
          <w:sz w:val="28"/>
          <w:szCs w:val="28"/>
        </w:rPr>
      </w:pPr>
    </w:p>
    <w:p w:rsidR="0007257F" w:rsidRPr="004D20B6" w:rsidRDefault="0007257F" w:rsidP="004D20B6">
      <w:pPr>
        <w:jc w:val="center"/>
        <w:rPr>
          <w:b/>
          <w:sz w:val="28"/>
          <w:szCs w:val="28"/>
        </w:rPr>
      </w:pPr>
      <w:r w:rsidRPr="004D20B6">
        <w:rPr>
          <w:sz w:val="28"/>
          <w:szCs w:val="28"/>
        </w:rPr>
        <w:t xml:space="preserve"> </w:t>
      </w:r>
      <w:r w:rsidRPr="004D20B6">
        <w:rPr>
          <w:b/>
          <w:sz w:val="28"/>
          <w:szCs w:val="28"/>
        </w:rPr>
        <w:t>Размер</w:t>
      </w:r>
    </w:p>
    <w:p w:rsidR="0007257F" w:rsidRPr="004D20B6" w:rsidRDefault="0007257F" w:rsidP="004D20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D20B6">
        <w:rPr>
          <w:b/>
          <w:sz w:val="28"/>
          <w:szCs w:val="28"/>
        </w:rPr>
        <w:t>должностного оклада руководителя организации</w:t>
      </w:r>
    </w:p>
    <w:p w:rsidR="0007257F" w:rsidRPr="004D20B6" w:rsidRDefault="0007257F" w:rsidP="004D20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D20B6">
        <w:rPr>
          <w:b/>
          <w:sz w:val="28"/>
          <w:szCs w:val="28"/>
        </w:rPr>
        <w:t>по типу организации и группам оплаты труда</w:t>
      </w:r>
    </w:p>
    <w:p w:rsidR="0007257F" w:rsidRPr="004D20B6" w:rsidRDefault="0007257F" w:rsidP="004D20B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257F" w:rsidRPr="004D20B6" w:rsidRDefault="0007257F" w:rsidP="004D20B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D20B6">
        <w:rPr>
          <w:sz w:val="28"/>
          <w:szCs w:val="28"/>
        </w:rPr>
        <w:t>(руб.)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14"/>
        <w:gridCol w:w="1559"/>
        <w:gridCol w:w="1701"/>
        <w:gridCol w:w="1417"/>
      </w:tblGrid>
      <w:tr w:rsidR="0007257F" w:rsidRPr="004D20B6" w:rsidTr="006405F3">
        <w:tc>
          <w:tcPr>
            <w:tcW w:w="510" w:type="dxa"/>
            <w:vMerge w:val="restart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№</w:t>
            </w:r>
          </w:p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п/п</w:t>
            </w:r>
          </w:p>
        </w:tc>
        <w:tc>
          <w:tcPr>
            <w:tcW w:w="4514" w:type="dxa"/>
            <w:vMerge w:val="restart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4677" w:type="dxa"/>
            <w:gridSpan w:val="3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Группа по оплате труда и зависимости от количества баллов</w:t>
            </w:r>
          </w:p>
        </w:tc>
      </w:tr>
      <w:tr w:rsidR="0007257F" w:rsidRPr="004D20B6" w:rsidTr="006405F3">
        <w:tc>
          <w:tcPr>
            <w:tcW w:w="510" w:type="dxa"/>
            <w:vMerge/>
          </w:tcPr>
          <w:p w:rsidR="0007257F" w:rsidRPr="004D20B6" w:rsidRDefault="0007257F" w:rsidP="004D20B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4" w:type="dxa"/>
            <w:vMerge/>
          </w:tcPr>
          <w:p w:rsidR="0007257F" w:rsidRPr="004D20B6" w:rsidRDefault="0007257F" w:rsidP="004D20B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4D20B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7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III</w:t>
            </w:r>
          </w:p>
        </w:tc>
      </w:tr>
      <w:tr w:rsidR="0007257F" w:rsidRPr="004D20B6" w:rsidTr="006405F3">
        <w:tc>
          <w:tcPr>
            <w:tcW w:w="510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1.</w:t>
            </w:r>
          </w:p>
        </w:tc>
        <w:tc>
          <w:tcPr>
            <w:tcW w:w="4514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D20B6">
              <w:rPr>
                <w:sz w:val="28"/>
                <w:szCs w:val="28"/>
              </w:rPr>
              <w:t>МУ «ГСЗ»</w:t>
            </w:r>
          </w:p>
        </w:tc>
        <w:tc>
          <w:tcPr>
            <w:tcW w:w="1559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32 529</w:t>
            </w:r>
          </w:p>
        </w:tc>
        <w:tc>
          <w:tcPr>
            <w:tcW w:w="1701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D20B6">
              <w:rPr>
                <w:b/>
                <w:bCs/>
                <w:sz w:val="28"/>
                <w:szCs w:val="28"/>
                <w:lang w:val="en-US"/>
              </w:rPr>
              <w:t>31 459</w:t>
            </w:r>
          </w:p>
        </w:tc>
        <w:tc>
          <w:tcPr>
            <w:tcW w:w="1417" w:type="dxa"/>
          </w:tcPr>
          <w:p w:rsidR="0007257F" w:rsidRPr="004D20B6" w:rsidRDefault="0007257F" w:rsidP="004D20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4D20B6">
              <w:rPr>
                <w:sz w:val="28"/>
                <w:szCs w:val="28"/>
                <w:lang w:val="en-US"/>
              </w:rPr>
              <w:t>29 637</w:t>
            </w:r>
          </w:p>
        </w:tc>
      </w:tr>
    </w:tbl>
    <w:p w:rsidR="0007257F" w:rsidRPr="004D20B6" w:rsidRDefault="0007257F" w:rsidP="004D20B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7257F" w:rsidRPr="004D20B6" w:rsidRDefault="0007257F" w:rsidP="004D20B6">
      <w:pPr>
        <w:shd w:val="clear" w:color="auto" w:fill="FFFFFF"/>
        <w:tabs>
          <w:tab w:val="left" w:pos="900"/>
        </w:tabs>
        <w:ind w:left="-142" w:firstLine="284"/>
        <w:jc w:val="both"/>
        <w:rPr>
          <w:sz w:val="28"/>
          <w:szCs w:val="28"/>
        </w:rPr>
      </w:pPr>
      <w:r w:rsidRPr="004D20B6">
        <w:rPr>
          <w:sz w:val="28"/>
          <w:szCs w:val="28"/>
        </w:rPr>
        <w:t xml:space="preserve">  </w:t>
      </w:r>
    </w:p>
    <w:p w:rsidR="0007257F" w:rsidRPr="004D20B6" w:rsidRDefault="0007257F" w:rsidP="004D20B6">
      <w:pPr>
        <w:shd w:val="clear" w:color="auto" w:fill="FFFFFF"/>
        <w:tabs>
          <w:tab w:val="left" w:pos="900"/>
        </w:tabs>
        <w:ind w:left="-142"/>
        <w:jc w:val="both"/>
        <w:rPr>
          <w:sz w:val="28"/>
          <w:szCs w:val="28"/>
        </w:rPr>
      </w:pPr>
      <w:r w:rsidRPr="004D20B6">
        <w:rPr>
          <w:sz w:val="28"/>
          <w:szCs w:val="28"/>
        </w:rPr>
        <w:t>Заместитель Главы городского округа</w:t>
      </w:r>
    </w:p>
    <w:p w:rsidR="0007257F" w:rsidRPr="004D20B6" w:rsidRDefault="0007257F" w:rsidP="004D20B6">
      <w:pPr>
        <w:shd w:val="clear" w:color="auto" w:fill="FFFFFF"/>
        <w:tabs>
          <w:tab w:val="left" w:pos="900"/>
        </w:tabs>
        <w:ind w:left="-142"/>
        <w:jc w:val="both"/>
        <w:rPr>
          <w:sz w:val="28"/>
          <w:szCs w:val="28"/>
        </w:rPr>
      </w:pPr>
      <w:r w:rsidRPr="004D20B6">
        <w:rPr>
          <w:sz w:val="28"/>
          <w:szCs w:val="28"/>
        </w:rPr>
        <w:t>по жилищно-коммунальным вопросам                                               А.С. Филиппов</w:t>
      </w:r>
    </w:p>
    <w:p w:rsidR="0007257F" w:rsidRPr="00C54657" w:rsidRDefault="0007257F">
      <w:pPr>
        <w:rPr>
          <w:sz w:val="20"/>
          <w:szCs w:val="20"/>
        </w:rPr>
      </w:pPr>
    </w:p>
    <w:sectPr w:rsidR="0007257F" w:rsidRPr="00C54657" w:rsidSect="006F1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7F" w:rsidRDefault="0007257F" w:rsidP="00A20486">
      <w:r>
        <w:separator/>
      </w:r>
    </w:p>
  </w:endnote>
  <w:endnote w:type="continuationSeparator" w:id="0">
    <w:p w:rsidR="0007257F" w:rsidRDefault="0007257F" w:rsidP="00A2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7F" w:rsidRDefault="0007257F" w:rsidP="00A20486">
      <w:r>
        <w:separator/>
      </w:r>
    </w:p>
  </w:footnote>
  <w:footnote w:type="continuationSeparator" w:id="0">
    <w:p w:rsidR="0007257F" w:rsidRDefault="0007257F" w:rsidP="00A2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7F" w:rsidRDefault="0007257F" w:rsidP="00D97F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257F" w:rsidRDefault="0007257F" w:rsidP="003531C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7F" w:rsidRDefault="0007257F" w:rsidP="003531C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7257F"/>
    <w:rsid w:val="00092B3D"/>
    <w:rsid w:val="000A4105"/>
    <w:rsid w:val="000C4493"/>
    <w:rsid w:val="00155896"/>
    <w:rsid w:val="00164BD6"/>
    <w:rsid w:val="00172FA0"/>
    <w:rsid w:val="00183AA5"/>
    <w:rsid w:val="001A2B53"/>
    <w:rsid w:val="001A3A89"/>
    <w:rsid w:val="001E328A"/>
    <w:rsid w:val="00237CC3"/>
    <w:rsid w:val="00241F9B"/>
    <w:rsid w:val="002744EB"/>
    <w:rsid w:val="0029093F"/>
    <w:rsid w:val="00290994"/>
    <w:rsid w:val="002A3967"/>
    <w:rsid w:val="002A5920"/>
    <w:rsid w:val="002C53E9"/>
    <w:rsid w:val="00300A0E"/>
    <w:rsid w:val="00314CB9"/>
    <w:rsid w:val="00345EAE"/>
    <w:rsid w:val="003531CC"/>
    <w:rsid w:val="00381AEF"/>
    <w:rsid w:val="003B5A3D"/>
    <w:rsid w:val="003E282C"/>
    <w:rsid w:val="00410C8C"/>
    <w:rsid w:val="0041229D"/>
    <w:rsid w:val="00420BC6"/>
    <w:rsid w:val="00421CF5"/>
    <w:rsid w:val="00430414"/>
    <w:rsid w:val="00445B93"/>
    <w:rsid w:val="00465ABC"/>
    <w:rsid w:val="00470F29"/>
    <w:rsid w:val="00477F4F"/>
    <w:rsid w:val="00495958"/>
    <w:rsid w:val="004A7070"/>
    <w:rsid w:val="004B7BF6"/>
    <w:rsid w:val="004D20B6"/>
    <w:rsid w:val="00517885"/>
    <w:rsid w:val="005271B4"/>
    <w:rsid w:val="00555EFD"/>
    <w:rsid w:val="00564072"/>
    <w:rsid w:val="005749F8"/>
    <w:rsid w:val="00576E2E"/>
    <w:rsid w:val="005A14EF"/>
    <w:rsid w:val="005A3DC6"/>
    <w:rsid w:val="005A6238"/>
    <w:rsid w:val="005E5691"/>
    <w:rsid w:val="00622BE7"/>
    <w:rsid w:val="006233A4"/>
    <w:rsid w:val="0062343B"/>
    <w:rsid w:val="006405F3"/>
    <w:rsid w:val="00650836"/>
    <w:rsid w:val="00663E1F"/>
    <w:rsid w:val="00665C20"/>
    <w:rsid w:val="006837B7"/>
    <w:rsid w:val="006B349C"/>
    <w:rsid w:val="006D0A8F"/>
    <w:rsid w:val="006E4AA7"/>
    <w:rsid w:val="006F10FD"/>
    <w:rsid w:val="0071169A"/>
    <w:rsid w:val="0072243E"/>
    <w:rsid w:val="00730A05"/>
    <w:rsid w:val="00753870"/>
    <w:rsid w:val="00757F20"/>
    <w:rsid w:val="007C09D5"/>
    <w:rsid w:val="007C31B2"/>
    <w:rsid w:val="00861648"/>
    <w:rsid w:val="0092386F"/>
    <w:rsid w:val="00923DE7"/>
    <w:rsid w:val="00942213"/>
    <w:rsid w:val="009C2611"/>
    <w:rsid w:val="009E666E"/>
    <w:rsid w:val="00A151D9"/>
    <w:rsid w:val="00A20486"/>
    <w:rsid w:val="00A208EE"/>
    <w:rsid w:val="00A32554"/>
    <w:rsid w:val="00A3272F"/>
    <w:rsid w:val="00A52549"/>
    <w:rsid w:val="00A56710"/>
    <w:rsid w:val="00B12BDC"/>
    <w:rsid w:val="00B15E88"/>
    <w:rsid w:val="00B41713"/>
    <w:rsid w:val="00BA602C"/>
    <w:rsid w:val="00BE1FF5"/>
    <w:rsid w:val="00C013B1"/>
    <w:rsid w:val="00C11619"/>
    <w:rsid w:val="00C117E8"/>
    <w:rsid w:val="00C41CBA"/>
    <w:rsid w:val="00C54657"/>
    <w:rsid w:val="00C57FAE"/>
    <w:rsid w:val="00C61669"/>
    <w:rsid w:val="00C77952"/>
    <w:rsid w:val="00CC74A3"/>
    <w:rsid w:val="00CD2FA1"/>
    <w:rsid w:val="00CD5850"/>
    <w:rsid w:val="00D0070F"/>
    <w:rsid w:val="00D04C54"/>
    <w:rsid w:val="00D40C64"/>
    <w:rsid w:val="00D42FD2"/>
    <w:rsid w:val="00D628D5"/>
    <w:rsid w:val="00D96A2A"/>
    <w:rsid w:val="00D97F8A"/>
    <w:rsid w:val="00DB336A"/>
    <w:rsid w:val="00DB5A6A"/>
    <w:rsid w:val="00DE6857"/>
    <w:rsid w:val="00DE730A"/>
    <w:rsid w:val="00E04289"/>
    <w:rsid w:val="00E06FF8"/>
    <w:rsid w:val="00E205A2"/>
    <w:rsid w:val="00E415D3"/>
    <w:rsid w:val="00EA0DCC"/>
    <w:rsid w:val="00EF2FBA"/>
    <w:rsid w:val="00FC6830"/>
    <w:rsid w:val="00FE2774"/>
    <w:rsid w:val="00FF0CDF"/>
    <w:rsid w:val="00FF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164BD6"/>
    <w:rPr>
      <w:rFonts w:cs="Times New Roman"/>
      <w:b/>
      <w:bCs/>
    </w:rPr>
  </w:style>
  <w:style w:type="paragraph" w:styleId="NoSpacing">
    <w:name w:val="No Spacing"/>
    <w:uiPriority w:val="99"/>
    <w:qFormat/>
    <w:rsid w:val="0016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4A3"/>
    <w:rPr>
      <w:rFonts w:ascii="Calibri" w:hAnsi="Calibri" w:cs="Times New Roman"/>
    </w:rPr>
  </w:style>
  <w:style w:type="paragraph" w:customStyle="1" w:styleId="10">
    <w:name w:val="Знак1"/>
    <w:basedOn w:val="Normal"/>
    <w:next w:val="Normal"/>
    <w:uiPriority w:val="99"/>
    <w:semiHidden/>
    <w:rsid w:val="004D20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4D20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2072</Words>
  <Characters>11817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3</cp:revision>
  <cp:lastPrinted>2025-08-18T05:59:00Z</cp:lastPrinted>
  <dcterms:created xsi:type="dcterms:W3CDTF">2025-08-25T10:03:00Z</dcterms:created>
  <dcterms:modified xsi:type="dcterms:W3CDTF">2025-08-27T10:06:00Z</dcterms:modified>
</cp:coreProperties>
</file>