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43" w:rsidRDefault="005F6943">
      <w:pPr>
        <w:rPr>
          <w:rFonts w:ascii="Times New Roman" w:hAnsi="Times New Roman" w:cs="Times New Roman"/>
          <w:sz w:val="28"/>
          <w:szCs w:val="28"/>
        </w:rPr>
      </w:pPr>
    </w:p>
    <w:p w:rsidR="005F6943" w:rsidRDefault="005F6943">
      <w:pPr>
        <w:rPr>
          <w:rFonts w:ascii="Times New Roman" w:hAnsi="Times New Roman" w:cs="Times New Roman"/>
          <w:sz w:val="28"/>
          <w:szCs w:val="28"/>
        </w:rPr>
      </w:pPr>
    </w:p>
    <w:p w:rsidR="00F34A3B" w:rsidRPr="0002796D" w:rsidRDefault="00F34A3B" w:rsidP="00F34A3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3B" w:rsidRPr="0002796D" w:rsidRDefault="00F34A3B" w:rsidP="00F34A3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34A3B" w:rsidRPr="0002796D" w:rsidRDefault="00F34A3B" w:rsidP="00F34A3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F34A3B" w:rsidRPr="0002796D" w:rsidRDefault="00F34A3B" w:rsidP="00F34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34A3B" w:rsidRPr="0002796D" w:rsidRDefault="00F34A3B" w:rsidP="00F34A3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F34A3B" w:rsidRPr="0002796D" w:rsidRDefault="0010272F" w:rsidP="00F34A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24.04.2024          1071</w:t>
      </w:r>
    </w:p>
    <w:p w:rsidR="005F6943" w:rsidRPr="00F34A3B" w:rsidRDefault="00F34A3B" w:rsidP="00F34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5F6943" w:rsidRDefault="00677280" w:rsidP="00604D0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>О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B0659A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34A3B" w:rsidRDefault="00CF3E98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280" w:rsidRPr="00B0659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7280">
        <w:rPr>
          <w:rFonts w:ascii="Times New Roman" w:hAnsi="Times New Roman" w:cs="Times New Roman"/>
          <w:sz w:val="28"/>
          <w:szCs w:val="28"/>
        </w:rPr>
        <w:t>«</w:t>
      </w:r>
      <w:r w:rsidR="00F34A3B">
        <w:rPr>
          <w:rFonts w:ascii="Times New Roman" w:hAnsi="Times New Roman" w:cs="Times New Roman"/>
          <w:sz w:val="28"/>
          <w:szCs w:val="28"/>
        </w:rPr>
        <w:t xml:space="preserve">Содействие созданию в </w:t>
      </w:r>
    </w:p>
    <w:p w:rsidR="00F34A3B" w:rsidRDefault="00F34A3B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Копейском городском округе </w:t>
      </w:r>
    </w:p>
    <w:p w:rsidR="00F34A3B" w:rsidRDefault="00F34A3B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прогнозируемой потребности)</w:t>
      </w:r>
    </w:p>
    <w:p w:rsidR="00F34A3B" w:rsidRDefault="00F34A3B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</w:t>
      </w:r>
    </w:p>
    <w:p w:rsidR="00F34A3B" w:rsidRDefault="00F34A3B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</w:p>
    <w:p w:rsidR="00F34A3B" w:rsidRPr="001A591A" w:rsidRDefault="00F34A3B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F34A3B" w:rsidRDefault="00F34A3B" w:rsidP="00F34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6C" w:rsidRDefault="005F6943" w:rsidP="00F3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r w:rsidR="00B21DDE">
        <w:rPr>
          <w:rFonts w:ascii="Times New Roman" w:hAnsi="Times New Roman" w:cs="Times New Roman"/>
          <w:sz w:val="28"/>
          <w:szCs w:val="28"/>
        </w:rPr>
        <w:t>о ходе вы</w:t>
      </w:r>
      <w:r w:rsidR="00B463E9">
        <w:rPr>
          <w:rFonts w:ascii="Times New Roman" w:hAnsi="Times New Roman" w:cs="Times New Roman"/>
          <w:sz w:val="28"/>
          <w:szCs w:val="28"/>
        </w:rPr>
        <w:t>полнения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 w:rsidR="001002C9"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 w:rsidR="007C3F6C">
        <w:rPr>
          <w:rFonts w:ascii="Times New Roman" w:hAnsi="Times New Roman" w:cs="Times New Roman"/>
          <w:sz w:val="28"/>
          <w:szCs w:val="28"/>
        </w:rPr>
        <w:t xml:space="preserve"> в 202</w:t>
      </w:r>
      <w:r w:rsidR="00EB7570">
        <w:rPr>
          <w:rFonts w:ascii="Times New Roman" w:hAnsi="Times New Roman" w:cs="Times New Roman"/>
          <w:sz w:val="28"/>
          <w:szCs w:val="28"/>
        </w:rPr>
        <w:t>3</w:t>
      </w:r>
      <w:r w:rsidR="00B21DDE">
        <w:rPr>
          <w:rFonts w:ascii="Times New Roman" w:hAnsi="Times New Roman" w:cs="Times New Roman"/>
          <w:sz w:val="28"/>
          <w:szCs w:val="28"/>
        </w:rPr>
        <w:t>году,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Копейского городского округа Челябинской области </w:t>
      </w:r>
      <w:r w:rsidR="007C3F6C">
        <w:rPr>
          <w:rFonts w:ascii="Times New Roman" w:hAnsi="Times New Roman" w:cs="Times New Roman"/>
          <w:sz w:val="28"/>
          <w:szCs w:val="28"/>
        </w:rPr>
        <w:t xml:space="preserve">от </w:t>
      </w:r>
      <w:r w:rsidR="00EB7570">
        <w:rPr>
          <w:rFonts w:ascii="Times New Roman" w:hAnsi="Times New Roman" w:cs="Times New Roman"/>
          <w:sz w:val="28"/>
          <w:szCs w:val="28"/>
        </w:rPr>
        <w:t>17</w:t>
      </w:r>
      <w:r w:rsidR="007C3F6C">
        <w:rPr>
          <w:rFonts w:ascii="Times New Roman" w:hAnsi="Times New Roman" w:cs="Times New Roman"/>
          <w:sz w:val="28"/>
          <w:szCs w:val="28"/>
        </w:rPr>
        <w:t>.10.202</w:t>
      </w:r>
      <w:r w:rsidR="00EB7570">
        <w:rPr>
          <w:rFonts w:ascii="Times New Roman" w:hAnsi="Times New Roman" w:cs="Times New Roman"/>
          <w:sz w:val="28"/>
          <w:szCs w:val="28"/>
        </w:rPr>
        <w:t>2</w:t>
      </w:r>
      <w:r w:rsidR="00B21DDE">
        <w:rPr>
          <w:rFonts w:ascii="Times New Roman" w:hAnsi="Times New Roman" w:cs="Times New Roman"/>
          <w:sz w:val="28"/>
          <w:szCs w:val="28"/>
        </w:rPr>
        <w:t xml:space="preserve"> №</w:t>
      </w:r>
      <w:r w:rsidR="007C3F6C">
        <w:rPr>
          <w:rFonts w:ascii="Times New Roman" w:hAnsi="Times New Roman" w:cs="Times New Roman"/>
          <w:sz w:val="28"/>
          <w:szCs w:val="28"/>
        </w:rPr>
        <w:t xml:space="preserve"> 2</w:t>
      </w:r>
      <w:r w:rsidR="00EB7570">
        <w:rPr>
          <w:rFonts w:ascii="Times New Roman" w:hAnsi="Times New Roman" w:cs="Times New Roman"/>
          <w:sz w:val="28"/>
          <w:szCs w:val="28"/>
        </w:rPr>
        <w:t>688</w:t>
      </w:r>
      <w:r>
        <w:rPr>
          <w:rFonts w:ascii="Times New Roman" w:hAnsi="Times New Roman" w:cs="Times New Roman"/>
          <w:sz w:val="28"/>
          <w:szCs w:val="28"/>
        </w:rPr>
        <w:t>-п,</w:t>
      </w: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F6943" w:rsidRDefault="005F6943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5F6943" w:rsidRDefault="005F6943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21DDE">
        <w:rPr>
          <w:rFonts w:ascii="Times New Roman" w:hAnsi="Times New Roman" w:cs="Times New Roman"/>
          <w:sz w:val="28"/>
          <w:szCs w:val="28"/>
        </w:rPr>
        <w:t>ходе выполнения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 w:rsidR="00D53280"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="00D53280"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="00D53280"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1A591A">
        <w:rPr>
          <w:rFonts w:ascii="Times New Roman" w:hAnsi="Times New Roman" w:cs="Times New Roman"/>
          <w:sz w:val="28"/>
          <w:szCs w:val="28"/>
        </w:rPr>
        <w:t>»</w:t>
      </w:r>
      <w:r w:rsidR="00CF3E98">
        <w:rPr>
          <w:rFonts w:ascii="Times New Roman" w:hAnsi="Times New Roman" w:cs="Times New Roman"/>
          <w:sz w:val="28"/>
          <w:szCs w:val="28"/>
        </w:rPr>
        <w:t xml:space="preserve"> </w:t>
      </w:r>
      <w:r w:rsidR="00EC5595">
        <w:rPr>
          <w:rFonts w:ascii="Times New Roman" w:hAnsi="Times New Roman" w:cs="Times New Roman"/>
          <w:sz w:val="28"/>
          <w:szCs w:val="28"/>
        </w:rPr>
        <w:t>в 202</w:t>
      </w:r>
      <w:r w:rsidR="00EB7570">
        <w:rPr>
          <w:rFonts w:ascii="Times New Roman" w:hAnsi="Times New Roman" w:cs="Times New Roman"/>
          <w:sz w:val="28"/>
          <w:szCs w:val="28"/>
        </w:rPr>
        <w:t>3</w:t>
      </w:r>
      <w:r w:rsidR="00224BC6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 w:rsidR="00EB757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8A5">
        <w:rPr>
          <w:rFonts w:ascii="Times New Roman" w:hAnsi="Times New Roman" w:cs="Times New Roman"/>
          <w:sz w:val="28"/>
          <w:szCs w:val="28"/>
        </w:rPr>
        <w:t>1</w:t>
      </w:r>
      <w:r w:rsidR="00CE4949">
        <w:rPr>
          <w:rFonts w:ascii="Times New Roman" w:hAnsi="Times New Roman" w:cs="Times New Roman"/>
          <w:sz w:val="28"/>
          <w:szCs w:val="28"/>
        </w:rPr>
        <w:t>0.202</w:t>
      </w:r>
      <w:r w:rsidR="00EB7570">
        <w:rPr>
          <w:rFonts w:ascii="Times New Roman" w:hAnsi="Times New Roman" w:cs="Times New Roman"/>
          <w:sz w:val="28"/>
          <w:szCs w:val="28"/>
        </w:rPr>
        <w:t>2</w:t>
      </w:r>
      <w:r w:rsidR="009638A5">
        <w:rPr>
          <w:rFonts w:ascii="Times New Roman" w:hAnsi="Times New Roman" w:cs="Times New Roman"/>
          <w:sz w:val="28"/>
          <w:szCs w:val="28"/>
        </w:rPr>
        <w:t xml:space="preserve"> № </w:t>
      </w:r>
      <w:r w:rsidR="00CE4949">
        <w:rPr>
          <w:rFonts w:ascii="Times New Roman" w:hAnsi="Times New Roman" w:cs="Times New Roman"/>
          <w:sz w:val="28"/>
          <w:szCs w:val="28"/>
        </w:rPr>
        <w:t>2</w:t>
      </w:r>
      <w:r w:rsidR="00EB7570">
        <w:rPr>
          <w:rFonts w:ascii="Times New Roman" w:hAnsi="Times New Roman" w:cs="Times New Roman"/>
          <w:sz w:val="28"/>
          <w:szCs w:val="28"/>
        </w:rPr>
        <w:t>688</w:t>
      </w:r>
      <w:r>
        <w:rPr>
          <w:rFonts w:ascii="Times New Roman" w:hAnsi="Times New Roman" w:cs="Times New Roman"/>
          <w:sz w:val="28"/>
          <w:szCs w:val="28"/>
        </w:rPr>
        <w:t>-п, принять к сведению (прилагается).</w:t>
      </w:r>
    </w:p>
    <w:p w:rsidR="00B21DDE" w:rsidRDefault="00B21DDE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(Ангеловский А.А.) продолжить реализаци</w:t>
      </w:r>
      <w:r w:rsidR="00CE4949">
        <w:rPr>
          <w:rFonts w:ascii="Times New Roman" w:hAnsi="Times New Roman" w:cs="Times New Roman"/>
          <w:sz w:val="28"/>
          <w:szCs w:val="28"/>
        </w:rPr>
        <w:t>ю муниципальной программы в 202</w:t>
      </w:r>
      <w:r w:rsidR="00EB75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F6943" w:rsidRPr="003F044C" w:rsidRDefault="005F6943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</w:t>
      </w:r>
      <w:r w:rsidR="00CE4949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</w:t>
      </w:r>
      <w:r w:rsidR="00224BC6">
        <w:rPr>
          <w:rFonts w:ascii="Times New Roman" w:hAnsi="Times New Roman" w:cs="Times New Roman"/>
          <w:sz w:val="28"/>
          <w:szCs w:val="28"/>
        </w:rPr>
        <w:t xml:space="preserve"> и молодежной политике</w:t>
      </w:r>
      <w:r w:rsidRPr="003F044C">
        <w:rPr>
          <w:rFonts w:ascii="Times New Roman" w:hAnsi="Times New Roman" w:cs="Times New Roman"/>
          <w:sz w:val="28"/>
          <w:szCs w:val="28"/>
        </w:rPr>
        <w:t>.</w:t>
      </w:r>
    </w:p>
    <w:p w:rsidR="00B21DDE" w:rsidRDefault="00B21DDE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43" w:rsidRPr="003F044C" w:rsidRDefault="005F6943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6943" w:rsidRPr="003F044C" w:rsidRDefault="005F6943" w:rsidP="003B52D9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r w:rsidR="00CF3E98"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</w:t>
      </w:r>
      <w:r w:rsidR="00CF3E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04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4D05">
        <w:rPr>
          <w:rFonts w:ascii="Times New Roman" w:hAnsi="Times New Roman" w:cs="Times New Roman"/>
          <w:sz w:val="28"/>
          <w:szCs w:val="28"/>
        </w:rPr>
        <w:t>Е.К. Гиске</w:t>
      </w:r>
    </w:p>
    <w:p w:rsidR="005F6943" w:rsidRDefault="005F6943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DA66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решению Собрания депутатов Копейского городского округа Челябинской области</w:t>
      </w:r>
    </w:p>
    <w:p w:rsidR="005F6943" w:rsidRPr="00D221DD" w:rsidRDefault="0010272F" w:rsidP="00DA66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24.04.</w:t>
      </w:r>
      <w:r w:rsidR="00DA666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B757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6943"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1071</w:t>
      </w:r>
    </w:p>
    <w:p w:rsidR="005F6943" w:rsidRDefault="005F6943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6943" w:rsidRDefault="005F6943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6943" w:rsidRDefault="005F6943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457DCF">
        <w:rPr>
          <w:rFonts w:ascii="Times New Roman" w:hAnsi="Times New Roman" w:cs="Times New Roman"/>
          <w:sz w:val="28"/>
          <w:szCs w:val="28"/>
          <w:lang w:eastAsia="ru-RU"/>
        </w:rPr>
        <w:t xml:space="preserve">ходе </w:t>
      </w:r>
      <w:r w:rsidR="0067728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677280" w:rsidRPr="009D1370">
        <w:rPr>
          <w:rFonts w:ascii="Times New Roman" w:hAnsi="Times New Roman" w:cs="Times New Roman"/>
          <w:sz w:val="28"/>
          <w:szCs w:val="28"/>
        </w:rPr>
        <w:t>муниципальной</w:t>
      </w:r>
      <w:r w:rsidRPr="009D1370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9638A5"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="009638A5"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="009638A5"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</w:t>
      </w:r>
      <w:r w:rsidR="0010272F">
        <w:rPr>
          <w:rFonts w:ascii="Times New Roman" w:hAnsi="Times New Roman" w:cs="Times New Roman"/>
          <w:sz w:val="28"/>
          <w:szCs w:val="28"/>
        </w:rPr>
        <w:t xml:space="preserve"> </w:t>
      </w:r>
      <w:r w:rsidR="00677280" w:rsidRPr="009D1370">
        <w:rPr>
          <w:rFonts w:ascii="Times New Roman" w:hAnsi="Times New Roman" w:cs="Times New Roman"/>
          <w:sz w:val="28"/>
          <w:szCs w:val="28"/>
        </w:rPr>
        <w:t xml:space="preserve">в </w:t>
      </w:r>
      <w:r w:rsidR="00DA666A">
        <w:rPr>
          <w:rFonts w:ascii="Times New Roman" w:hAnsi="Times New Roman" w:cs="Times New Roman"/>
          <w:sz w:val="28"/>
          <w:szCs w:val="28"/>
        </w:rPr>
        <w:t>202</w:t>
      </w:r>
      <w:r w:rsidR="00EB7570">
        <w:rPr>
          <w:rFonts w:ascii="Times New Roman" w:hAnsi="Times New Roman" w:cs="Times New Roman"/>
          <w:sz w:val="28"/>
          <w:szCs w:val="28"/>
        </w:rPr>
        <w:t>3</w:t>
      </w:r>
      <w:r w:rsidR="00677280">
        <w:rPr>
          <w:rFonts w:ascii="Times New Roman" w:hAnsi="Times New Roman" w:cs="Times New Roman"/>
          <w:sz w:val="28"/>
          <w:szCs w:val="28"/>
        </w:rPr>
        <w:t>году</w:t>
      </w:r>
      <w:r w:rsidR="00677280" w:rsidRPr="009D1370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 w:rsidR="00EB7570">
        <w:rPr>
          <w:rFonts w:ascii="Times New Roman" w:hAnsi="Times New Roman" w:cs="Times New Roman"/>
          <w:sz w:val="28"/>
          <w:szCs w:val="28"/>
        </w:rPr>
        <w:t>17</w:t>
      </w:r>
      <w:r w:rsidR="009638A5">
        <w:rPr>
          <w:rFonts w:ascii="Times New Roman" w:hAnsi="Times New Roman" w:cs="Times New Roman"/>
          <w:sz w:val="28"/>
          <w:szCs w:val="28"/>
        </w:rPr>
        <w:t>.1</w:t>
      </w:r>
      <w:r w:rsidR="00DA666A">
        <w:rPr>
          <w:rFonts w:ascii="Times New Roman" w:hAnsi="Times New Roman" w:cs="Times New Roman"/>
          <w:sz w:val="28"/>
          <w:szCs w:val="28"/>
        </w:rPr>
        <w:t>0.202</w:t>
      </w:r>
      <w:r w:rsidR="00EB7570">
        <w:rPr>
          <w:rFonts w:ascii="Times New Roman" w:hAnsi="Times New Roman" w:cs="Times New Roman"/>
          <w:sz w:val="28"/>
          <w:szCs w:val="28"/>
        </w:rPr>
        <w:t>2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 w:rsidR="00DA666A">
        <w:rPr>
          <w:rFonts w:ascii="Times New Roman" w:hAnsi="Times New Roman" w:cs="Times New Roman"/>
          <w:sz w:val="28"/>
          <w:szCs w:val="28"/>
        </w:rPr>
        <w:t>2</w:t>
      </w:r>
      <w:r w:rsidR="00EB7570">
        <w:rPr>
          <w:rFonts w:ascii="Times New Roman" w:hAnsi="Times New Roman" w:cs="Times New Roman"/>
          <w:sz w:val="28"/>
          <w:szCs w:val="28"/>
        </w:rPr>
        <w:t>688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007E3E" w:rsidRPr="009D1370" w:rsidRDefault="00007E3E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862" w:rsidRDefault="00EB7570" w:rsidP="00835862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370">
        <w:rPr>
          <w:rFonts w:ascii="Times New Roman" w:hAnsi="Times New Roman" w:cs="Times New Roman"/>
          <w:sz w:val="28"/>
          <w:szCs w:val="28"/>
        </w:rPr>
        <w:t>рограмма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>«</w:t>
      </w:r>
      <w:r w:rsidR="009638A5"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="009638A5"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="009638A5" w:rsidRPr="001A591A">
        <w:rPr>
          <w:rFonts w:ascii="Times New Roman" w:hAnsi="Times New Roman" w:cs="Times New Roman"/>
          <w:sz w:val="28"/>
          <w:szCs w:val="28"/>
        </w:rPr>
        <w:t>округа</w:t>
      </w:r>
      <w:r w:rsidR="005F6943" w:rsidRPr="009D1370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835862">
        <w:rPr>
          <w:rFonts w:ascii="Times New Roman" w:hAnsi="Times New Roman" w:cs="Times New Roman"/>
          <w:sz w:val="28"/>
          <w:szCs w:val="28"/>
        </w:rPr>
        <w:t>,</w:t>
      </w:r>
      <w:r w:rsidR="005F6943"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638A5">
        <w:rPr>
          <w:rFonts w:ascii="Times New Roman" w:hAnsi="Times New Roman" w:cs="Times New Roman"/>
          <w:sz w:val="28"/>
          <w:szCs w:val="28"/>
        </w:rPr>
        <w:t>.1</w:t>
      </w:r>
      <w:r w:rsidR="00DA666A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38A5">
        <w:rPr>
          <w:rFonts w:ascii="Times New Roman" w:hAnsi="Times New Roman" w:cs="Times New Roman"/>
          <w:sz w:val="28"/>
          <w:szCs w:val="28"/>
        </w:rPr>
        <w:t xml:space="preserve"> № </w:t>
      </w:r>
      <w:r w:rsidR="00DA66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688</w:t>
      </w:r>
      <w:r w:rsidR="00072D27">
        <w:rPr>
          <w:rFonts w:ascii="Times New Roman" w:hAnsi="Times New Roman" w:cs="Times New Roman"/>
          <w:sz w:val="28"/>
          <w:szCs w:val="28"/>
        </w:rPr>
        <w:t>-п</w:t>
      </w:r>
      <w:r w:rsidR="005F6943" w:rsidRPr="009D1370">
        <w:rPr>
          <w:rFonts w:ascii="Times New Roman" w:hAnsi="Times New Roman" w:cs="Times New Roman"/>
          <w:sz w:val="28"/>
          <w:szCs w:val="28"/>
        </w:rPr>
        <w:t xml:space="preserve">,  </w:t>
      </w:r>
      <w:r w:rsidR="009638A5">
        <w:rPr>
          <w:rFonts w:ascii="Times New Roman" w:hAnsi="Times New Roman" w:cs="Times New Roman"/>
          <w:sz w:val="28"/>
          <w:szCs w:val="28"/>
        </w:rPr>
        <w:t xml:space="preserve">направлена на создание новых мест в общеобразовательных учреждениях городского округа в соответствии прогнозируемой потребностью и современными условиями обучения. </w:t>
      </w:r>
    </w:p>
    <w:p w:rsidR="005F6943" w:rsidRPr="009D1370" w:rsidRDefault="00677280" w:rsidP="00A761F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9638A5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государственной программой Челябинской области «Содействие созданию </w:t>
      </w:r>
      <w:r>
        <w:rPr>
          <w:rFonts w:ascii="Times New Roman" w:hAnsi="Times New Roman" w:cs="Times New Roman"/>
          <w:sz w:val="28"/>
          <w:szCs w:val="28"/>
        </w:rPr>
        <w:t>в Челябинской</w:t>
      </w:r>
      <w:r w:rsidR="009638A5">
        <w:rPr>
          <w:rFonts w:ascii="Times New Roman" w:hAnsi="Times New Roman" w:cs="Times New Roman"/>
          <w:sz w:val="28"/>
          <w:szCs w:val="28"/>
        </w:rPr>
        <w:t xml:space="preserve"> области (исходя из прогнозируемой потребности) новых мест </w:t>
      </w:r>
      <w:r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="00007E3E">
        <w:rPr>
          <w:rFonts w:ascii="Times New Roman" w:hAnsi="Times New Roman" w:cs="Times New Roman"/>
          <w:sz w:val="28"/>
          <w:szCs w:val="28"/>
        </w:rPr>
        <w:t xml:space="preserve"> организациях на 2016</w:t>
      </w:r>
      <w:r w:rsidR="009638A5">
        <w:rPr>
          <w:rFonts w:ascii="Times New Roman" w:hAnsi="Times New Roman" w:cs="Times New Roman"/>
          <w:sz w:val="28"/>
          <w:szCs w:val="28"/>
        </w:rPr>
        <w:t>-2025 годы</w:t>
      </w:r>
      <w:r w:rsidR="00072D27">
        <w:rPr>
          <w:rFonts w:ascii="Times New Roman" w:hAnsi="Times New Roman" w:cs="Times New Roman"/>
          <w:sz w:val="28"/>
          <w:szCs w:val="28"/>
        </w:rPr>
        <w:t>»</w:t>
      </w:r>
      <w:r w:rsidR="002B5B2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Челябинской области  </w:t>
      </w:r>
      <w:r w:rsidR="002B5B26" w:rsidRPr="00F939B1">
        <w:rPr>
          <w:rFonts w:ascii="Times New Roman" w:hAnsi="Times New Roman" w:cs="Times New Roman"/>
          <w:sz w:val="28"/>
          <w:szCs w:val="28"/>
        </w:rPr>
        <w:t xml:space="preserve">от 30.12.2015 г. № 722-п «О </w:t>
      </w:r>
      <w:r w:rsidR="002B5B26" w:rsidRPr="00EE224D">
        <w:rPr>
          <w:rFonts w:ascii="Times New Roman" w:hAnsi="Times New Roman" w:cs="Times New Roman"/>
          <w:sz w:val="28"/>
          <w:szCs w:val="28"/>
        </w:rPr>
        <w:t>государственной  программе Челябинской области (исходя из прогнозируемой потребности) новых мест в общеобразовательных организациях» на 2016-2025 годы»</w:t>
      </w:r>
      <w:r w:rsidR="00F939B1" w:rsidRPr="00EE224D">
        <w:rPr>
          <w:rFonts w:ascii="Times New Roman" w:hAnsi="Times New Roman" w:cs="Times New Roman"/>
          <w:sz w:val="28"/>
          <w:szCs w:val="28"/>
        </w:rPr>
        <w:t xml:space="preserve"> (с изменениями на 5 октября 2023 года)</w:t>
      </w:r>
      <w:r w:rsidR="002B5B26" w:rsidRPr="00EE224D">
        <w:rPr>
          <w:rFonts w:ascii="Times New Roman" w:hAnsi="Times New Roman" w:cs="Times New Roman"/>
          <w:sz w:val="28"/>
          <w:szCs w:val="28"/>
        </w:rPr>
        <w:t>.</w:t>
      </w:r>
    </w:p>
    <w:p w:rsidR="00A273D9" w:rsidRPr="00A273D9" w:rsidRDefault="00A273D9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требуется, в том числе, совершенствование условий и организации обучения в общеобразовательных учреждениях.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A273D9" w:rsidRPr="00A273D9" w:rsidRDefault="00A273D9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A273D9" w:rsidRPr="00EE224D" w:rsidRDefault="00A273D9" w:rsidP="00F34A3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4D">
        <w:rPr>
          <w:rFonts w:ascii="Times New Roman" w:hAnsi="Times New Roman" w:cs="Times New Roman"/>
          <w:sz w:val="28"/>
          <w:szCs w:val="28"/>
        </w:rPr>
        <w:t xml:space="preserve">Начальное общее, основное общее и среднее общее образование реализуются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именуются - ФГОС), утвержденными </w:t>
      </w:r>
      <w:r w:rsidR="00A37D5E" w:rsidRPr="00EE224D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3766A5" w:rsidRPr="00EE224D">
        <w:rPr>
          <w:rFonts w:ascii="Times New Roman" w:hAnsi="Times New Roman" w:cs="Times New Roman"/>
          <w:sz w:val="28"/>
          <w:szCs w:val="28"/>
        </w:rPr>
        <w:t xml:space="preserve">  Министерства   образования  и  науки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="003766A5" w:rsidRPr="00EE224D">
        <w:rPr>
          <w:rFonts w:ascii="Times New Roman" w:hAnsi="Times New Roman" w:cs="Times New Roman"/>
          <w:sz w:val="28"/>
          <w:szCs w:val="28"/>
        </w:rPr>
        <w:t xml:space="preserve">Российской  Федерации </w:t>
      </w:r>
      <w:r w:rsidR="00F34A3B">
        <w:rPr>
          <w:rFonts w:ascii="Times New Roman" w:hAnsi="Times New Roman" w:cs="Times New Roman"/>
          <w:sz w:val="28"/>
          <w:szCs w:val="28"/>
        </w:rPr>
        <w:t xml:space="preserve">     </w:t>
      </w:r>
      <w:r w:rsidR="003766A5" w:rsidRPr="00EE224D">
        <w:rPr>
          <w:rFonts w:ascii="Times New Roman" w:hAnsi="Times New Roman" w:cs="Times New Roman"/>
          <w:sz w:val="28"/>
          <w:szCs w:val="28"/>
        </w:rPr>
        <w:t>от</w:t>
      </w:r>
      <w:r w:rsidR="00F34A3B">
        <w:rPr>
          <w:rFonts w:ascii="Times New Roman" w:hAnsi="Times New Roman" w:cs="Times New Roman"/>
          <w:sz w:val="28"/>
          <w:szCs w:val="28"/>
        </w:rPr>
        <w:t xml:space="preserve"> </w:t>
      </w:r>
      <w:r w:rsidR="003766A5" w:rsidRPr="00EE224D">
        <w:rPr>
          <w:rFonts w:ascii="Times New Roman" w:hAnsi="Times New Roman" w:cs="Times New Roman"/>
          <w:sz w:val="28"/>
          <w:szCs w:val="28"/>
        </w:rPr>
        <w:t>06.10.2009 №</w:t>
      </w:r>
      <w:r w:rsidRPr="00EE224D">
        <w:rPr>
          <w:rFonts w:ascii="Times New Roman" w:hAnsi="Times New Roman" w:cs="Times New Roman"/>
          <w:sz w:val="28"/>
          <w:szCs w:val="28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FA623F" w:rsidRPr="00EE224D">
        <w:rPr>
          <w:rFonts w:ascii="Times New Roman" w:hAnsi="Times New Roman" w:cs="Times New Roman"/>
          <w:sz w:val="28"/>
          <w:szCs w:val="28"/>
        </w:rPr>
        <w:t xml:space="preserve"> (с изменениями на 11 декабря 2020 года)</w:t>
      </w:r>
      <w:r w:rsidRPr="00EE224D">
        <w:rPr>
          <w:rFonts w:ascii="Times New Roman" w:hAnsi="Times New Roman" w:cs="Times New Roman"/>
          <w:sz w:val="28"/>
          <w:szCs w:val="28"/>
        </w:rPr>
        <w:t xml:space="preserve">, от 17.12.2010 № 1897 </w:t>
      </w:r>
      <w:r w:rsidRPr="00EE224D">
        <w:rPr>
          <w:rFonts w:ascii="Times New Roman" w:hAnsi="Times New Roman" w:cs="Times New Roman"/>
          <w:sz w:val="28"/>
          <w:szCs w:val="28"/>
        </w:rPr>
        <w:lastRenderedPageBreak/>
        <w:t>«Об утверждении федерального государственного образовательного стандарта основного общего образования»</w:t>
      </w:r>
      <w:r w:rsidR="00FA623F" w:rsidRPr="00EE224D">
        <w:rPr>
          <w:rFonts w:ascii="Times New Roman" w:hAnsi="Times New Roman" w:cs="Times New Roman"/>
          <w:sz w:val="28"/>
          <w:szCs w:val="28"/>
        </w:rPr>
        <w:t xml:space="preserve"> (с изменениями на 8 ноября 2022 года)</w:t>
      </w:r>
      <w:r w:rsidRPr="00EE224D">
        <w:rPr>
          <w:rFonts w:ascii="Times New Roman" w:hAnsi="Times New Roman" w:cs="Times New Roman"/>
          <w:sz w:val="28"/>
          <w:szCs w:val="28"/>
        </w:rPr>
        <w:t xml:space="preserve"> и от 17.05.2012 № 413 «Об утверждении федерального государственного образовательного стандарта среднего общего образования»</w:t>
      </w:r>
      <w:r w:rsidR="00FA623F" w:rsidRPr="00EE224D">
        <w:rPr>
          <w:rFonts w:ascii="Times New Roman" w:hAnsi="Times New Roman" w:cs="Times New Roman"/>
          <w:sz w:val="28"/>
          <w:szCs w:val="28"/>
        </w:rPr>
        <w:t xml:space="preserve"> (с изменениями на 12 августа 2022 года)</w:t>
      </w:r>
      <w:r w:rsidRPr="00EE224D">
        <w:rPr>
          <w:rFonts w:ascii="Times New Roman" w:hAnsi="Times New Roman" w:cs="Times New Roman"/>
          <w:sz w:val="28"/>
          <w:szCs w:val="28"/>
        </w:rPr>
        <w:t>.</w:t>
      </w:r>
    </w:p>
    <w:p w:rsidR="007719CA" w:rsidRDefault="00A273D9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4D">
        <w:rPr>
          <w:rFonts w:ascii="Times New Roman" w:hAnsi="Times New Roman" w:cs="Times New Roman"/>
          <w:sz w:val="28"/>
          <w:szCs w:val="28"/>
        </w:rPr>
        <w:t>Обучение в две смены не позволяет качественно организовать</w:t>
      </w:r>
      <w:r w:rsidRPr="00A273D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соответствии с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A273D9" w:rsidRPr="00EE224D" w:rsidRDefault="00A273D9" w:rsidP="00C32E5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состоянию на 01 </w:t>
      </w:r>
      <w:r w:rsidR="005B352B" w:rsidRPr="00961D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сентября </w:t>
      </w:r>
      <w:r w:rsidR="00C30C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202</w:t>
      </w:r>
      <w:r w:rsidR="00EB75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</w:t>
      </w:r>
      <w:r w:rsidR="00147514" w:rsidRPr="00961D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года</w:t>
      </w:r>
      <w:r w:rsidR="005B352B" w:rsidRPr="00961D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муниципальных образовательных организациях во вторую </w:t>
      </w:r>
      <w:r w:rsidR="00961D56" w:rsidRPr="00961D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смену </w:t>
      </w:r>
      <w:r w:rsidR="00961D56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обучалось </w:t>
      </w:r>
      <w:r w:rsidR="00FA623F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6749</w:t>
      </w:r>
      <w:r w:rsidR="005B352B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чело</w:t>
      </w:r>
      <w:r w:rsidR="00961D56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век, из них в 1-4 классах – </w:t>
      </w:r>
      <w:r w:rsidR="00FA623F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3205</w:t>
      </w:r>
      <w:r w:rsidR="00147514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</w:t>
      </w:r>
      <w:r w:rsidR="00961D56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в 5-9 классах – </w:t>
      </w:r>
      <w:r w:rsidR="00FA623F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3544</w:t>
      </w:r>
      <w:r w:rsidR="005B352B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</w:t>
      </w:r>
      <w:r w:rsidR="00FA623F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="00961D56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в 10-11 классах – </w:t>
      </w:r>
      <w:r w:rsidR="00FA623F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0</w:t>
      </w:r>
      <w:r w:rsidR="005B352B" w:rsidRPr="00EE22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человек.</w:t>
      </w:r>
    </w:p>
    <w:p w:rsidR="00A273D9" w:rsidRPr="00EE224D" w:rsidRDefault="00A273D9" w:rsidP="00A273D9">
      <w:pPr>
        <w:spacing w:after="0" w:line="240" w:lineRule="auto"/>
        <w:ind w:left="-540" w:right="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41"/>
        <w:gridCol w:w="1974"/>
        <w:gridCol w:w="1669"/>
        <w:gridCol w:w="1629"/>
      </w:tblGrid>
      <w:tr w:rsidR="00A273D9" w:rsidRPr="00EE224D" w:rsidTr="00C32E59">
        <w:tc>
          <w:tcPr>
            <w:tcW w:w="1985" w:type="dxa"/>
            <w:vMerge w:val="restart"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обучающихся</w:t>
            </w:r>
          </w:p>
          <w:p w:rsidR="00A273D9" w:rsidRPr="00EE224D" w:rsidRDefault="00A273D9" w:rsidP="00A273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обучаются во вторую смену</w:t>
            </w:r>
          </w:p>
        </w:tc>
        <w:tc>
          <w:tcPr>
            <w:tcW w:w="5272" w:type="dxa"/>
            <w:gridSpan w:val="3"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обучающиеся </w:t>
            </w:r>
          </w:p>
          <w:p w:rsidR="00A273D9" w:rsidRPr="00EE224D" w:rsidRDefault="00A273D9" w:rsidP="00A273D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вторую смену</w:t>
            </w:r>
          </w:p>
        </w:tc>
      </w:tr>
      <w:tr w:rsidR="00A273D9" w:rsidRPr="00EE224D" w:rsidTr="00C32E59">
        <w:tc>
          <w:tcPr>
            <w:tcW w:w="1985" w:type="dxa"/>
            <w:vMerge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1-4       классах</w:t>
            </w:r>
          </w:p>
        </w:tc>
        <w:tc>
          <w:tcPr>
            <w:tcW w:w="1669" w:type="dxa"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5-9 классах</w:t>
            </w:r>
          </w:p>
        </w:tc>
        <w:tc>
          <w:tcPr>
            <w:tcW w:w="1629" w:type="dxa"/>
            <w:shd w:val="clear" w:color="auto" w:fill="auto"/>
          </w:tcPr>
          <w:p w:rsidR="00A273D9" w:rsidRPr="00EE224D" w:rsidRDefault="00A273D9" w:rsidP="00A2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10-11 (12) классах</w:t>
            </w:r>
          </w:p>
        </w:tc>
      </w:tr>
      <w:tr w:rsidR="00A273D9" w:rsidRPr="00A273D9" w:rsidTr="00C32E59">
        <w:tc>
          <w:tcPr>
            <w:tcW w:w="1985" w:type="dxa"/>
            <w:shd w:val="clear" w:color="auto" w:fill="auto"/>
          </w:tcPr>
          <w:p w:rsidR="00A273D9" w:rsidRPr="00EE224D" w:rsidRDefault="00C30CA8" w:rsidP="00FA623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 w:rsidR="00FA623F"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2241" w:type="dxa"/>
            <w:shd w:val="clear" w:color="auto" w:fill="auto"/>
          </w:tcPr>
          <w:p w:rsidR="00A273D9" w:rsidRPr="00EE224D" w:rsidRDefault="00FA623F" w:rsidP="00C30CA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6 749</w:t>
            </w:r>
          </w:p>
        </w:tc>
        <w:tc>
          <w:tcPr>
            <w:tcW w:w="1974" w:type="dxa"/>
            <w:shd w:val="clear" w:color="auto" w:fill="auto"/>
          </w:tcPr>
          <w:p w:rsidR="00A273D9" w:rsidRPr="00EE224D" w:rsidRDefault="00C30CA8" w:rsidP="00FA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FA623F"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669" w:type="dxa"/>
            <w:shd w:val="clear" w:color="auto" w:fill="auto"/>
          </w:tcPr>
          <w:p w:rsidR="00A273D9" w:rsidRPr="00EE224D" w:rsidRDefault="00FA623F" w:rsidP="00E0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3 544</w:t>
            </w:r>
          </w:p>
        </w:tc>
        <w:tc>
          <w:tcPr>
            <w:tcW w:w="1629" w:type="dxa"/>
            <w:shd w:val="clear" w:color="auto" w:fill="auto"/>
          </w:tcPr>
          <w:p w:rsidR="00A273D9" w:rsidRPr="00E020DF" w:rsidRDefault="00FA623F" w:rsidP="002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273D9" w:rsidRPr="00A273D9" w:rsidRDefault="00A273D9" w:rsidP="00A273D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273D9" w:rsidRPr="00A273D9" w:rsidRDefault="00A273D9" w:rsidP="00BE0EEF">
      <w:pPr>
        <w:shd w:val="clear" w:color="auto" w:fill="FFFFFF"/>
        <w:tabs>
          <w:tab w:val="left" w:pos="709"/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Обучение в три смены не допускается </w:t>
      </w:r>
      <w:r w:rsidRPr="00A273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санитарно - эпидемиологическими правилами</w:t>
      </w:r>
      <w:r w:rsidRPr="00A2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73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нормативами </w:t>
      </w:r>
      <w:r w:rsidRPr="00A273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организации обучения в общеобразовательных учреждениях», </w:t>
      </w:r>
      <w:r w:rsidRPr="00A273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утвержденными постановлением Главного государственного санитарного врача </w:t>
      </w:r>
      <w:r w:rsidRPr="00A273D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Российской Федерации от 29.12.2010 № 189 «Об утверждении </w:t>
      </w:r>
      <w:r w:rsidRPr="00A273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организации обучения в общеобразовательных учреждениях» (далее </w:t>
      </w:r>
      <w:r w:rsidRPr="00A273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именуются - СанПиН).</w:t>
      </w:r>
    </w:p>
    <w:p w:rsidR="00A273D9" w:rsidRDefault="00DF6948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соответствии с СанПиНом</w:t>
      </w:r>
      <w:r w:rsidR="00A273D9" w:rsidRPr="00A273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вместимость вновь строящихся </w:t>
      </w:r>
      <w:r w:rsidR="00A273D9" w:rsidRPr="00A2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должна быть рассчитана для обучения </w:t>
      </w:r>
      <w:r w:rsidR="00A273D9" w:rsidRPr="00A273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в одну смену. Кроме того, общеобразовательные организации должны </w:t>
      </w:r>
      <w:r w:rsidR="00A273D9" w:rsidRPr="00A273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иметь все виды благоустройства, необходимые для обеспечения </w:t>
      </w:r>
      <w:r w:rsidR="00A273D9" w:rsidRPr="00A273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образовательной, административной и хозяйственной деятельности, </w:t>
      </w:r>
      <w:r w:rsidR="00A273D9" w:rsidRPr="00A273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помещения, в том числе современные учебные, информационно-библиотечные, </w:t>
      </w:r>
      <w:r w:rsidR="00A273D9" w:rsidRPr="00A273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спортивные, помещения для питания, медицинского назначения, административные и иные помещения, оснащенные необходимым </w:t>
      </w:r>
      <w:r w:rsidR="00A273D9" w:rsidRPr="00A273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оборудованием, в том числе для организации образовательной деятельности </w:t>
      </w:r>
      <w:r w:rsidR="00A273D9" w:rsidRPr="00A273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детей-инвалидов и детей с ограниченными возможностями здоровья.</w:t>
      </w:r>
    </w:p>
    <w:p w:rsidR="004D0F1E" w:rsidRDefault="004D0F1E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образовательного процесса в одну смену позволяет существенно повысить доступность качественного общего образования второй половины дня.</w:t>
      </w:r>
      <w:r w:rsidR="003F1B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При организации образовательного процесса в одну </w:t>
      </w:r>
      <w:r w:rsidR="00F520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смену</w:t>
      </w:r>
      <w:r w:rsidR="003F1B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расширяются возможности обучающихся для посещения детских библиотек, </w:t>
      </w:r>
      <w:r w:rsidR="00363A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музеев, культурных</w:t>
      </w:r>
      <w:r w:rsidR="001027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363A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центров, театров</w:t>
      </w:r>
      <w:r w:rsidR="003F1B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экскурсий, делаются более доступными занятия туризмом для всех категорий детей в соответствии с их потребностями и возможностями, с ориентацией на формирование ценностей здорового образа </w:t>
      </w:r>
      <w:r w:rsidR="003F1B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жизни, снижается утомляемость обучаемых и социальная напряженность в семьях.</w:t>
      </w:r>
    </w:p>
    <w:p w:rsidR="002B600F" w:rsidRDefault="00A273D9" w:rsidP="00BE0EEF">
      <w:pPr>
        <w:shd w:val="clear" w:color="auto" w:fill="FFFFFF"/>
        <w:tabs>
          <w:tab w:val="left" w:pos="851"/>
          <w:tab w:val="left" w:pos="1027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В настоящее время в Копейском городском округе в существенной части школ образовательный процесс организован в две смены.</w:t>
      </w:r>
      <w:r w:rsidRPr="00A2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273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роблема перегруженности общеобразовательных организаций существует как в учреждениях, расположенных в центральной части городского округа: МОУ СОШ № 1, 6, 7, 9, 42, 44, 48, так и общеобразовательных организациях, </w:t>
      </w:r>
      <w:r w:rsidRPr="00EE22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находящихся в посёлках </w:t>
      </w:r>
      <w:r w:rsidR="009C6EC7" w:rsidRPr="00EE22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Бажова</w:t>
      </w:r>
      <w:r w:rsidRPr="00EE22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="00DF6948" w:rsidRPr="00EE22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Старокамышинский, Октябрьский</w:t>
      </w:r>
      <w:r w:rsidRPr="00EE22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 МОУ СОШ № 2, 4, 23.</w:t>
      </w:r>
      <w:r w:rsidR="002B600F">
        <w:rPr>
          <w:rFonts w:ascii="Times New Roman" w:hAnsi="Times New Roman" w:cs="Times New Roman"/>
          <w:sz w:val="28"/>
          <w:szCs w:val="28"/>
        </w:rPr>
        <w:t>Реализация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5F6943" w:rsidRDefault="00C93139" w:rsidP="0008522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в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496C4B" w:rsidRPr="00EE224D" w:rsidRDefault="00CA27E3" w:rsidP="00EE224D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Программой </w:t>
      </w:r>
      <w:r w:rsidR="004B2D4F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</w:t>
      </w:r>
      <w:r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предусмотрена реализация </w:t>
      </w:r>
      <w:r w:rsidR="00EB7570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</w:t>
      </w:r>
      <w:r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мероприяти</w:t>
      </w:r>
      <w:r w:rsidR="00EB7570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</w:p>
    <w:p w:rsidR="003A3D54" w:rsidRPr="00EE224D" w:rsidRDefault="00EB7570" w:rsidP="00EE224D">
      <w:pPr>
        <w:shd w:val="clear" w:color="auto" w:fill="FFFFFF" w:themeFill="background1"/>
        <w:tabs>
          <w:tab w:val="left" w:pos="709"/>
          <w:tab w:val="left" w:pos="851"/>
        </w:tabs>
        <w:spacing w:after="0" w:line="307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="00BE6992" w:rsidRPr="00EE224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средств обучения и воспитания, соответствующих современным условиям обучения, в МОУ СОШ № 16</w:t>
      </w:r>
      <w:r w:rsidR="003A2CFE" w:rsidRPr="00EE2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Pr="00EE224D">
        <w:rPr>
          <w:rFonts w:ascii="Times New Roman" w:hAnsi="Times New Roman" w:cs="Times New Roman"/>
          <w:color w:val="000000" w:themeColor="text1"/>
          <w:sz w:val="28"/>
          <w:szCs w:val="28"/>
        </w:rPr>
        <w:t>17 966,36</w:t>
      </w:r>
      <w:r w:rsidR="003A2CFE" w:rsidRPr="00EE2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C926F2" w:rsidRPr="00EE224D" w:rsidRDefault="00BE6992" w:rsidP="00EE224D">
      <w:pPr>
        <w:shd w:val="clear" w:color="auto" w:fill="FFFFFF" w:themeFill="background1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EB7570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5F07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3A3D54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финансирова</w:t>
      </w:r>
      <w:r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ние Программы составило 1</w:t>
      </w:r>
      <w:r w:rsidR="00EB7570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7 966,36</w:t>
      </w:r>
      <w:r w:rsidR="00C926F2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 рублей, исполнение составило </w:t>
      </w:r>
      <w:r w:rsidR="00EB7570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17 966,36</w:t>
      </w:r>
      <w:r w:rsidR="00C926F2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(</w:t>
      </w:r>
      <w:r w:rsidR="00EB7570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C926F2" w:rsidRPr="00EE22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%). </w:t>
      </w:r>
    </w:p>
    <w:p w:rsidR="002A143B" w:rsidRPr="00EE224D" w:rsidRDefault="002A143B" w:rsidP="00EE224D">
      <w:pPr>
        <w:shd w:val="clear" w:color="auto" w:fill="FFFFFF" w:themeFill="background1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B765C" w:rsidRDefault="005B765C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943" w:rsidRDefault="005F6943" w:rsidP="00F34440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3444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F6943" w:rsidRPr="00D221DD" w:rsidRDefault="00181AAF" w:rsidP="00307BB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 w:rsidR="005F6943">
        <w:rPr>
          <w:rFonts w:ascii="Times New Roman" w:hAnsi="Times New Roman" w:cs="Times New Roman"/>
          <w:sz w:val="28"/>
          <w:szCs w:val="28"/>
        </w:rPr>
        <w:tab/>
      </w:r>
      <w:r w:rsidR="00102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CF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Логанова </w:t>
      </w:r>
    </w:p>
    <w:sectPr w:rsidR="005F6943" w:rsidRPr="00D221DD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AA" w:rsidRDefault="00AD44AA" w:rsidP="002B600F">
      <w:pPr>
        <w:spacing w:after="0" w:line="240" w:lineRule="auto"/>
      </w:pPr>
      <w:r>
        <w:separator/>
      </w:r>
    </w:p>
  </w:endnote>
  <w:endnote w:type="continuationSeparator" w:id="0">
    <w:p w:rsidR="00AD44AA" w:rsidRDefault="00AD44AA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AA" w:rsidRDefault="00AD44AA" w:rsidP="002B600F">
      <w:pPr>
        <w:spacing w:after="0" w:line="240" w:lineRule="auto"/>
      </w:pPr>
      <w:r>
        <w:separator/>
      </w:r>
    </w:p>
  </w:footnote>
  <w:footnote w:type="continuationSeparator" w:id="0">
    <w:p w:rsidR="00AD44AA" w:rsidRDefault="00AD44AA" w:rsidP="002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1A"/>
    <w:rsid w:val="00007E3E"/>
    <w:rsid w:val="00011E9C"/>
    <w:rsid w:val="00032892"/>
    <w:rsid w:val="00072D27"/>
    <w:rsid w:val="00085225"/>
    <w:rsid w:val="00096BF6"/>
    <w:rsid w:val="000B197D"/>
    <w:rsid w:val="000D001B"/>
    <w:rsid w:val="000D00C9"/>
    <w:rsid w:val="000E28DE"/>
    <w:rsid w:val="001002C9"/>
    <w:rsid w:val="0010272F"/>
    <w:rsid w:val="00147514"/>
    <w:rsid w:val="00151FB4"/>
    <w:rsid w:val="00162BD8"/>
    <w:rsid w:val="0017036E"/>
    <w:rsid w:val="00175D69"/>
    <w:rsid w:val="00181AAF"/>
    <w:rsid w:val="001A1C8C"/>
    <w:rsid w:val="001A591A"/>
    <w:rsid w:val="001C517C"/>
    <w:rsid w:val="001C541A"/>
    <w:rsid w:val="001D34DA"/>
    <w:rsid w:val="001E0145"/>
    <w:rsid w:val="00224BC6"/>
    <w:rsid w:val="00231FD3"/>
    <w:rsid w:val="00260EF1"/>
    <w:rsid w:val="00291207"/>
    <w:rsid w:val="002A143B"/>
    <w:rsid w:val="002A4B47"/>
    <w:rsid w:val="002B5B26"/>
    <w:rsid w:val="002B600F"/>
    <w:rsid w:val="002C098F"/>
    <w:rsid w:val="002C0B98"/>
    <w:rsid w:val="002C16A4"/>
    <w:rsid w:val="002E428C"/>
    <w:rsid w:val="002F3F63"/>
    <w:rsid w:val="00307BB1"/>
    <w:rsid w:val="00327B8F"/>
    <w:rsid w:val="0035271A"/>
    <w:rsid w:val="00363AB9"/>
    <w:rsid w:val="00370ED2"/>
    <w:rsid w:val="0037143E"/>
    <w:rsid w:val="003766A5"/>
    <w:rsid w:val="00382452"/>
    <w:rsid w:val="003A2CFE"/>
    <w:rsid w:val="003A3D54"/>
    <w:rsid w:val="003B52D9"/>
    <w:rsid w:val="003C7DB6"/>
    <w:rsid w:val="003D7E94"/>
    <w:rsid w:val="003E0A73"/>
    <w:rsid w:val="003F044C"/>
    <w:rsid w:val="003F1B3F"/>
    <w:rsid w:val="004046D7"/>
    <w:rsid w:val="0040721A"/>
    <w:rsid w:val="00434C9E"/>
    <w:rsid w:val="004379F2"/>
    <w:rsid w:val="00446F43"/>
    <w:rsid w:val="004561FA"/>
    <w:rsid w:val="00457DCF"/>
    <w:rsid w:val="0046106E"/>
    <w:rsid w:val="0047278A"/>
    <w:rsid w:val="00473ADC"/>
    <w:rsid w:val="00481871"/>
    <w:rsid w:val="00481EA9"/>
    <w:rsid w:val="00484730"/>
    <w:rsid w:val="00490830"/>
    <w:rsid w:val="00496C4B"/>
    <w:rsid w:val="004A0609"/>
    <w:rsid w:val="004A170F"/>
    <w:rsid w:val="004B2D4F"/>
    <w:rsid w:val="004B75FF"/>
    <w:rsid w:val="004C0444"/>
    <w:rsid w:val="004D0F1E"/>
    <w:rsid w:val="00505BE9"/>
    <w:rsid w:val="0051389F"/>
    <w:rsid w:val="0052338C"/>
    <w:rsid w:val="00543532"/>
    <w:rsid w:val="0057206A"/>
    <w:rsid w:val="00585B04"/>
    <w:rsid w:val="005B352B"/>
    <w:rsid w:val="005B765C"/>
    <w:rsid w:val="005D3207"/>
    <w:rsid w:val="005F6943"/>
    <w:rsid w:val="00602C93"/>
    <w:rsid w:val="00604D05"/>
    <w:rsid w:val="00677280"/>
    <w:rsid w:val="00681ED7"/>
    <w:rsid w:val="0068713F"/>
    <w:rsid w:val="00694C37"/>
    <w:rsid w:val="007461DC"/>
    <w:rsid w:val="00746A53"/>
    <w:rsid w:val="00746C65"/>
    <w:rsid w:val="007719CA"/>
    <w:rsid w:val="0077249C"/>
    <w:rsid w:val="007730F9"/>
    <w:rsid w:val="00775EDB"/>
    <w:rsid w:val="0078713A"/>
    <w:rsid w:val="00791BB7"/>
    <w:rsid w:val="007B1C5D"/>
    <w:rsid w:val="007B7BAB"/>
    <w:rsid w:val="007C3F6C"/>
    <w:rsid w:val="007D5A11"/>
    <w:rsid w:val="007D7AB0"/>
    <w:rsid w:val="007F03AD"/>
    <w:rsid w:val="00835597"/>
    <w:rsid w:val="00835862"/>
    <w:rsid w:val="008359B9"/>
    <w:rsid w:val="00837B5C"/>
    <w:rsid w:val="00840BEA"/>
    <w:rsid w:val="00852E1D"/>
    <w:rsid w:val="008612DC"/>
    <w:rsid w:val="008673BA"/>
    <w:rsid w:val="0086785D"/>
    <w:rsid w:val="008C1363"/>
    <w:rsid w:val="008C4FD7"/>
    <w:rsid w:val="009555F6"/>
    <w:rsid w:val="00961D56"/>
    <w:rsid w:val="009638A5"/>
    <w:rsid w:val="009706C7"/>
    <w:rsid w:val="009720C7"/>
    <w:rsid w:val="009742FF"/>
    <w:rsid w:val="009B0BBF"/>
    <w:rsid w:val="009B1128"/>
    <w:rsid w:val="009B36E4"/>
    <w:rsid w:val="009C046C"/>
    <w:rsid w:val="009C45B1"/>
    <w:rsid w:val="009C6EC7"/>
    <w:rsid w:val="009C76ED"/>
    <w:rsid w:val="009D1370"/>
    <w:rsid w:val="009E3E09"/>
    <w:rsid w:val="009E5609"/>
    <w:rsid w:val="00A20390"/>
    <w:rsid w:val="00A207F2"/>
    <w:rsid w:val="00A273D9"/>
    <w:rsid w:val="00A37D5E"/>
    <w:rsid w:val="00A43767"/>
    <w:rsid w:val="00A761F8"/>
    <w:rsid w:val="00A90AC2"/>
    <w:rsid w:val="00A916A5"/>
    <w:rsid w:val="00A94BC5"/>
    <w:rsid w:val="00AD44AA"/>
    <w:rsid w:val="00AF4D29"/>
    <w:rsid w:val="00B0659A"/>
    <w:rsid w:val="00B21DDE"/>
    <w:rsid w:val="00B364EF"/>
    <w:rsid w:val="00B463E9"/>
    <w:rsid w:val="00B64806"/>
    <w:rsid w:val="00B77200"/>
    <w:rsid w:val="00B8433A"/>
    <w:rsid w:val="00BA0FF7"/>
    <w:rsid w:val="00BD4FE6"/>
    <w:rsid w:val="00BE0EEF"/>
    <w:rsid w:val="00BE6992"/>
    <w:rsid w:val="00C104D4"/>
    <w:rsid w:val="00C30CA8"/>
    <w:rsid w:val="00C31BFF"/>
    <w:rsid w:val="00C32E59"/>
    <w:rsid w:val="00C4654E"/>
    <w:rsid w:val="00C91D64"/>
    <w:rsid w:val="00C926F2"/>
    <w:rsid w:val="00C93139"/>
    <w:rsid w:val="00C94D93"/>
    <w:rsid w:val="00CA27E3"/>
    <w:rsid w:val="00CE490F"/>
    <w:rsid w:val="00CE4949"/>
    <w:rsid w:val="00CE5F07"/>
    <w:rsid w:val="00CF3E98"/>
    <w:rsid w:val="00D05306"/>
    <w:rsid w:val="00D15919"/>
    <w:rsid w:val="00D221DD"/>
    <w:rsid w:val="00D53280"/>
    <w:rsid w:val="00D71E7C"/>
    <w:rsid w:val="00D87C07"/>
    <w:rsid w:val="00DA1FC0"/>
    <w:rsid w:val="00DA666A"/>
    <w:rsid w:val="00DA7956"/>
    <w:rsid w:val="00DD4D43"/>
    <w:rsid w:val="00DF6948"/>
    <w:rsid w:val="00E020DF"/>
    <w:rsid w:val="00E06703"/>
    <w:rsid w:val="00E1230C"/>
    <w:rsid w:val="00E13DD0"/>
    <w:rsid w:val="00E308A5"/>
    <w:rsid w:val="00E52C72"/>
    <w:rsid w:val="00E55A8F"/>
    <w:rsid w:val="00E66A46"/>
    <w:rsid w:val="00E67959"/>
    <w:rsid w:val="00E76A7F"/>
    <w:rsid w:val="00EA2063"/>
    <w:rsid w:val="00EB44B8"/>
    <w:rsid w:val="00EB7570"/>
    <w:rsid w:val="00EC1EA8"/>
    <w:rsid w:val="00EC5595"/>
    <w:rsid w:val="00ED7319"/>
    <w:rsid w:val="00EE224D"/>
    <w:rsid w:val="00F11A8D"/>
    <w:rsid w:val="00F12E82"/>
    <w:rsid w:val="00F32C28"/>
    <w:rsid w:val="00F34440"/>
    <w:rsid w:val="00F34A3B"/>
    <w:rsid w:val="00F5206F"/>
    <w:rsid w:val="00F55E52"/>
    <w:rsid w:val="00F74743"/>
    <w:rsid w:val="00F80C6E"/>
    <w:rsid w:val="00F82C8A"/>
    <w:rsid w:val="00F8794F"/>
    <w:rsid w:val="00F939B1"/>
    <w:rsid w:val="00F94156"/>
    <w:rsid w:val="00FA623F"/>
    <w:rsid w:val="00FD146C"/>
    <w:rsid w:val="00FF2269"/>
    <w:rsid w:val="00FF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83BE5"/>
  <w15:docId w15:val="{F0648487-C46A-4431-8248-414ADF1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00F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00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9455-8B88-4E32-8AC7-4B7BB6DD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2024-04-09T09:03:00Z</cp:lastPrinted>
  <dcterms:created xsi:type="dcterms:W3CDTF">2024-04-24T10:44:00Z</dcterms:created>
  <dcterms:modified xsi:type="dcterms:W3CDTF">2024-04-25T09:56:00Z</dcterms:modified>
</cp:coreProperties>
</file>